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F30F4" w14:textId="52AAB687" w:rsidR="00D55DF4" w:rsidRDefault="00493B1A" w:rsidP="005A6892">
      <w:pPr>
        <w:spacing w:after="0"/>
        <w:ind w:left="-1418" w:right="-217"/>
        <w:jc w:val="center"/>
        <w:rPr>
          <w:rFonts w:ascii="Arial Rounded MT Bold" w:hAnsi="Arial Rounded MT Bold"/>
          <w:b/>
          <w:sz w:val="32"/>
          <w:u w:val="single"/>
        </w:rPr>
      </w:pPr>
      <w:r w:rsidRPr="005A6892">
        <w:rPr>
          <w:rFonts w:ascii="Arial Rounded MT Bold" w:hAnsi="Arial Rounded MT Bold"/>
          <w:b/>
          <w:noProof/>
          <w:sz w:val="32"/>
          <w:u w:val="single"/>
          <w:lang w:eastAsia="en-GB"/>
        </w:rPr>
        <mc:AlternateContent>
          <mc:Choice Requires="wps">
            <w:drawing>
              <wp:anchor distT="45720" distB="45720" distL="114300" distR="114300" simplePos="0" relativeHeight="251686400" behindDoc="0" locked="0" layoutInCell="1" allowOverlap="1" wp14:anchorId="1FADF73E" wp14:editId="3A2F00CC">
                <wp:simplePos x="0" y="0"/>
                <wp:positionH relativeFrom="column">
                  <wp:posOffset>-542925</wp:posOffset>
                </wp:positionH>
                <wp:positionV relativeFrom="paragraph">
                  <wp:posOffset>2352040</wp:posOffset>
                </wp:positionV>
                <wp:extent cx="3512820" cy="1659255"/>
                <wp:effectExtent l="0" t="0" r="11430" b="1714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659255"/>
                        </a:xfrm>
                        <a:prstGeom prst="rect">
                          <a:avLst/>
                        </a:prstGeom>
                        <a:ln w="19050">
                          <a:solidFill>
                            <a:srgbClr val="7030A0"/>
                          </a:solidFill>
                          <a:headEnd/>
                          <a:tailEnd/>
                        </a:ln>
                      </wps:spPr>
                      <wps:style>
                        <a:lnRef idx="2">
                          <a:schemeClr val="accent1"/>
                        </a:lnRef>
                        <a:fillRef idx="1">
                          <a:schemeClr val="lt1"/>
                        </a:fillRef>
                        <a:effectRef idx="0">
                          <a:schemeClr val="accent1"/>
                        </a:effectRef>
                        <a:fontRef idx="minor">
                          <a:schemeClr val="dk1"/>
                        </a:fontRef>
                      </wps:style>
                      <wps:txbx>
                        <w:txbxContent>
                          <w:p w14:paraId="02C22DD2" w14:textId="49984B53" w:rsidR="00D55DF4" w:rsidRPr="003B1882" w:rsidRDefault="00967AB9" w:rsidP="00D55DF4">
                            <w:pPr>
                              <w:rPr>
                                <w:i/>
                              </w:rPr>
                            </w:pPr>
                            <w:r>
                              <w:rPr>
                                <w:b/>
                                <w:sz w:val="24"/>
                                <w:u w:val="single"/>
                              </w:rPr>
                              <w:t>Celebrating Differences</w:t>
                            </w:r>
                          </w:p>
                          <w:p w14:paraId="606CD257" w14:textId="05E67BA6" w:rsidR="00D55DF4" w:rsidRPr="00703184" w:rsidRDefault="00493B1A" w:rsidP="00493B1A">
                            <w:pPr>
                              <w:pStyle w:val="ListParagraph"/>
                              <w:numPr>
                                <w:ilvl w:val="0"/>
                                <w:numId w:val="9"/>
                              </w:numPr>
                              <w:rPr>
                                <w:b/>
                                <w:sz w:val="24"/>
                                <w:szCs w:val="24"/>
                                <w:u w:val="single"/>
                              </w:rPr>
                            </w:pPr>
                            <w:r w:rsidRPr="00703184">
                              <w:rPr>
                                <w:sz w:val="24"/>
                                <w:szCs w:val="24"/>
                              </w:rPr>
                              <w:t>Rosa Parks, Paul Stephenson and the Bristol Bus Boycott</w:t>
                            </w:r>
                          </w:p>
                          <w:p w14:paraId="04031919" w14:textId="5536A376" w:rsidR="00493B1A" w:rsidRPr="00703184" w:rsidRDefault="00493B1A" w:rsidP="00493B1A">
                            <w:pPr>
                              <w:pStyle w:val="ListParagraph"/>
                              <w:numPr>
                                <w:ilvl w:val="0"/>
                                <w:numId w:val="9"/>
                              </w:numPr>
                              <w:rPr>
                                <w:sz w:val="24"/>
                                <w:szCs w:val="24"/>
                              </w:rPr>
                            </w:pPr>
                            <w:r w:rsidRPr="00703184">
                              <w:rPr>
                                <w:sz w:val="24"/>
                                <w:szCs w:val="24"/>
                              </w:rPr>
                              <w:t>I know that everyone has their own likes and dislikes regardless of gender.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ADF73E" id="_x0000_t202" coordsize="21600,21600" o:spt="202" path="m,l,21600r21600,l21600,xe">
                <v:stroke joinstyle="miter"/>
                <v:path gradientshapeok="t" o:connecttype="rect"/>
              </v:shapetype>
              <v:shape id="Text Box 2" o:spid="_x0000_s1026" type="#_x0000_t202" style="position:absolute;left:0;text-align:left;margin-left:-42.75pt;margin-top:185.2pt;width:276.6pt;height:130.6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2dEZgIAAPsEAAAOAAAAZHJzL2Uyb0RvYy54bWysVNtu2zAMfR+wfxD0vthxk7Yx4hRZug4D&#10;ugvW7gMUWYqFyqInKbGzrx8lO16y7WnYiyCJPIc8FKnlXVdrchDWKTAFnU5SSoThUCqzK+i354c3&#10;t5Q4z0zJNBhR0KNw9G71+tWybXKRQQW6FJYgiXF52xS08r7Jk8TxStTMTaARBo0SbM08Hu0uKS1r&#10;kb3WSZam10kLtmwscOEc3t73RrqK/FIK7j9L6YQnuqCYm4+rjes2rMlqyfKdZU2l+JAG+4csaqYM&#10;Bh2p7plnZG/VH1S14hYcSD/hUCcgpeIiakA10/Q3NU8Va0TUgsVxzVgm9/9o+afDF0tUiW+XUWJY&#10;jW/0LDpP3kJHslCetnE5ej016Oc7vEbXKNU1j8BfHDGwqZjZibW10FaClZjeNCCTM2jP4wLJtv0I&#10;JYZhew+RqJO2DrXDahBkx2c6jk8TUuF4eTWfZrcZmjjaptfzRTafxxgsP8Eb6/x7ATUJm4JafPtI&#10;zw6Pzod0WH5yCdG0IS1SLdJ52ssBrcoHpXUwOrvbbrQlB4Z9c5NepevYKkjhzt2C2nemjE3kmdL9&#10;Hr20GeQHxYN2f9SiD/xVSCw5qsr6yKHZxRiOcS6M7ysYmNA7wCSmNgKHF7gE6hE0+AaYiEMwAget&#10;l8DLiCMiRgXjR3CtDNi/pVy+nNKVvf9Jfa859IHvtt3QTVsoj9gHFvppxN8DNxXYH5S0OIkFdd/3&#10;zApK9AeDvbSYzmZhdONhNr8JXWDPLdtzCzMcqQrqKem3Gx/HPYgxsMaekyp2Q0iqz2RIFicsNsnw&#10;G4QRPj9Hr19/1uonAAAA//8DAFBLAwQUAAYACAAAACEAfXjJpeEAAAALAQAADwAAAGRycy9kb3du&#10;cmV2LnhtbEyPQU/CQBCF7yb+h82YeIMtUlqonZKGxKNGESLHpR3axt3ZprtA+feuJz1O3pf3vsnX&#10;o9HiQoPrLCPMphEI4srWHTcIu8+XyRKE84prpS0Two0crIv7u1xltb3yB122vhGhhF2mEFrv+0xK&#10;V7VklJvanjhkJzsY5cM5NLIe1DWUGy2foiiRRnUcFlrV06al6nt7NghvbA9lfFqV7zvm1+427jf7&#10;L434+DCWzyA8jf4Phl/9oA5FcDraM9dOaITJcrEIKMI8jWIQgYiTNAVxREjmsxRkkcv/PxQ/AAAA&#10;//8DAFBLAQItABQABgAIAAAAIQC2gziS/gAAAOEBAAATAAAAAAAAAAAAAAAAAAAAAABbQ29udGVu&#10;dF9UeXBlc10ueG1sUEsBAi0AFAAGAAgAAAAhADj9If/WAAAAlAEAAAsAAAAAAAAAAAAAAAAALwEA&#10;AF9yZWxzLy5yZWxzUEsBAi0AFAAGAAgAAAAhAAQvZ0RmAgAA+wQAAA4AAAAAAAAAAAAAAAAALgIA&#10;AGRycy9lMm9Eb2MueG1sUEsBAi0AFAAGAAgAAAAhAH14yaXhAAAACwEAAA8AAAAAAAAAAAAAAAAA&#10;wAQAAGRycy9kb3ducmV2LnhtbFBLBQYAAAAABAAEAPMAAADOBQAAAAA=&#10;" fillcolor="white [3201]" strokecolor="#7030a0" strokeweight="1.5pt">
                <v:textbox>
                  <w:txbxContent>
                    <w:p w14:paraId="02C22DD2" w14:textId="49984B53" w:rsidR="00D55DF4" w:rsidRPr="003B1882" w:rsidRDefault="00967AB9" w:rsidP="00D55DF4">
                      <w:pPr>
                        <w:rPr>
                          <w:i/>
                        </w:rPr>
                      </w:pPr>
                      <w:r>
                        <w:rPr>
                          <w:b/>
                          <w:sz w:val="24"/>
                          <w:u w:val="single"/>
                        </w:rPr>
                        <w:t>Celebrating Differences</w:t>
                      </w:r>
                    </w:p>
                    <w:p w14:paraId="606CD257" w14:textId="05E67BA6" w:rsidR="00D55DF4" w:rsidRPr="00703184" w:rsidRDefault="00493B1A" w:rsidP="00493B1A">
                      <w:pPr>
                        <w:pStyle w:val="ListParagraph"/>
                        <w:numPr>
                          <w:ilvl w:val="0"/>
                          <w:numId w:val="9"/>
                        </w:numPr>
                        <w:rPr>
                          <w:b/>
                          <w:sz w:val="24"/>
                          <w:szCs w:val="24"/>
                          <w:u w:val="single"/>
                        </w:rPr>
                      </w:pPr>
                      <w:r w:rsidRPr="00703184">
                        <w:rPr>
                          <w:sz w:val="24"/>
                          <w:szCs w:val="24"/>
                        </w:rPr>
                        <w:t>Rosa Parks, Paul Stephenson and the Bristol Bus Boycott</w:t>
                      </w:r>
                    </w:p>
                    <w:p w14:paraId="04031919" w14:textId="5536A376" w:rsidR="00493B1A" w:rsidRPr="00703184" w:rsidRDefault="00493B1A" w:rsidP="00493B1A">
                      <w:pPr>
                        <w:pStyle w:val="ListParagraph"/>
                        <w:numPr>
                          <w:ilvl w:val="0"/>
                          <w:numId w:val="9"/>
                        </w:numPr>
                        <w:rPr>
                          <w:sz w:val="24"/>
                          <w:szCs w:val="24"/>
                        </w:rPr>
                      </w:pPr>
                      <w:r w:rsidRPr="00703184">
                        <w:rPr>
                          <w:sz w:val="24"/>
                          <w:szCs w:val="24"/>
                        </w:rPr>
                        <w:t>I know that everyone has their own likes and dislikes regardless of gender.</w:t>
                      </w:r>
                    </w:p>
                  </w:txbxContent>
                </v:textbox>
                <w10:wrap type="square"/>
              </v:shape>
            </w:pict>
          </mc:Fallback>
        </mc:AlternateContent>
      </w:r>
      <w:r w:rsidRPr="005A6892">
        <w:rPr>
          <w:rFonts w:ascii="Arial Rounded MT Bold" w:hAnsi="Arial Rounded MT Bold"/>
          <w:b/>
          <w:noProof/>
          <w:sz w:val="32"/>
          <w:u w:val="single"/>
          <w:lang w:eastAsia="en-GB"/>
        </w:rPr>
        <mc:AlternateContent>
          <mc:Choice Requires="wps">
            <w:drawing>
              <wp:anchor distT="45720" distB="45720" distL="114300" distR="114300" simplePos="0" relativeHeight="251673088" behindDoc="0" locked="0" layoutInCell="1" allowOverlap="1" wp14:anchorId="0C59E787" wp14:editId="0D6CDB5D">
                <wp:simplePos x="0" y="0"/>
                <wp:positionH relativeFrom="column">
                  <wp:posOffset>-552450</wp:posOffset>
                </wp:positionH>
                <wp:positionV relativeFrom="paragraph">
                  <wp:posOffset>0</wp:posOffset>
                </wp:positionV>
                <wp:extent cx="2360930" cy="2200275"/>
                <wp:effectExtent l="0" t="0" r="1714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00275"/>
                        </a:xfrm>
                        <a:prstGeom prst="rect">
                          <a:avLst/>
                        </a:prstGeom>
                        <a:ln w="19050">
                          <a:headEnd/>
                          <a:tailEnd/>
                        </a:ln>
                      </wps:spPr>
                      <wps:style>
                        <a:lnRef idx="2">
                          <a:schemeClr val="accent4"/>
                        </a:lnRef>
                        <a:fillRef idx="1">
                          <a:schemeClr val="lt1"/>
                        </a:fillRef>
                        <a:effectRef idx="0">
                          <a:schemeClr val="accent4"/>
                        </a:effectRef>
                        <a:fontRef idx="minor">
                          <a:schemeClr val="dk1"/>
                        </a:fontRef>
                      </wps:style>
                      <wps:txbx>
                        <w:txbxContent>
                          <w:p w14:paraId="5BCB06D8" w14:textId="0255F66F" w:rsidR="00575570" w:rsidRPr="00FF71FC" w:rsidRDefault="00575570" w:rsidP="00FF71FC">
                            <w:pPr>
                              <w:rPr>
                                <w:b/>
                                <w:sz w:val="24"/>
                                <w:u w:val="single"/>
                              </w:rPr>
                            </w:pPr>
                            <w:r w:rsidRPr="008D3542">
                              <w:rPr>
                                <w:b/>
                                <w:sz w:val="24"/>
                                <w:u w:val="single"/>
                              </w:rPr>
                              <w:t>Assemblies</w:t>
                            </w:r>
                            <w:r w:rsidR="00D55DF4">
                              <w:rPr>
                                <w:b/>
                                <w:sz w:val="24"/>
                                <w:u w:val="single"/>
                              </w:rPr>
                              <w:t>/Collective Worship/Circle Time</w:t>
                            </w:r>
                          </w:p>
                          <w:p w14:paraId="141A0FC9" w14:textId="70F27CF3" w:rsidR="00575570" w:rsidRDefault="00575570" w:rsidP="00640165">
                            <w:pPr>
                              <w:pStyle w:val="ListParagraph"/>
                              <w:numPr>
                                <w:ilvl w:val="0"/>
                                <w:numId w:val="2"/>
                              </w:numPr>
                              <w:rPr>
                                <w:sz w:val="24"/>
                              </w:rPr>
                            </w:pPr>
                            <w:r>
                              <w:rPr>
                                <w:sz w:val="24"/>
                              </w:rPr>
                              <w:t>E-Safety</w:t>
                            </w:r>
                          </w:p>
                          <w:p w14:paraId="24D6937B" w14:textId="77777777" w:rsidR="00D55DF4" w:rsidRPr="00BD588C" w:rsidRDefault="00D55DF4" w:rsidP="00D55DF4">
                            <w:pPr>
                              <w:pStyle w:val="ListParagraph"/>
                              <w:numPr>
                                <w:ilvl w:val="0"/>
                                <w:numId w:val="2"/>
                              </w:numPr>
                              <w:rPr>
                                <w:sz w:val="24"/>
                              </w:rPr>
                            </w:pPr>
                            <w:r w:rsidRPr="008D3542">
                              <w:rPr>
                                <w:sz w:val="24"/>
                              </w:rPr>
                              <w:t>Fire safety/ fireworks</w:t>
                            </w:r>
                          </w:p>
                          <w:p w14:paraId="56E4A435" w14:textId="77777777" w:rsidR="00D55DF4" w:rsidRPr="00B247C6" w:rsidRDefault="00D55DF4" w:rsidP="00D55DF4">
                            <w:pPr>
                              <w:pStyle w:val="ListParagraph"/>
                              <w:numPr>
                                <w:ilvl w:val="0"/>
                                <w:numId w:val="2"/>
                              </w:numPr>
                              <w:rPr>
                                <w:sz w:val="24"/>
                              </w:rPr>
                            </w:pPr>
                            <w:r w:rsidRPr="00B247C6">
                              <w:rPr>
                                <w:sz w:val="24"/>
                              </w:rPr>
                              <w:t xml:space="preserve">Anti-bullying week </w:t>
                            </w:r>
                          </w:p>
                          <w:p w14:paraId="1C7C6CE2" w14:textId="77777777" w:rsidR="00D55DF4" w:rsidRPr="008D3542" w:rsidRDefault="00D55DF4" w:rsidP="00D55DF4">
                            <w:pPr>
                              <w:pStyle w:val="ListParagraph"/>
                              <w:numPr>
                                <w:ilvl w:val="0"/>
                                <w:numId w:val="2"/>
                              </w:numPr>
                              <w:rPr>
                                <w:sz w:val="24"/>
                              </w:rPr>
                            </w:pPr>
                            <w:r w:rsidRPr="008D3542">
                              <w:rPr>
                                <w:sz w:val="24"/>
                              </w:rPr>
                              <w:t>NSPCC (</w:t>
                            </w:r>
                            <w:r>
                              <w:rPr>
                                <w:sz w:val="24"/>
                              </w:rPr>
                              <w:t>talk pants</w:t>
                            </w:r>
                            <w:r w:rsidRPr="008D3542">
                              <w:rPr>
                                <w:sz w:val="24"/>
                              </w:rPr>
                              <w:t>)</w:t>
                            </w:r>
                          </w:p>
                          <w:p w14:paraId="6C69D598" w14:textId="77777777" w:rsidR="00D55DF4" w:rsidRPr="008D3542" w:rsidRDefault="00D55DF4" w:rsidP="00D55DF4">
                            <w:pPr>
                              <w:pStyle w:val="ListParagraph"/>
                              <w:numPr>
                                <w:ilvl w:val="0"/>
                                <w:numId w:val="2"/>
                              </w:numPr>
                              <w:rPr>
                                <w:sz w:val="24"/>
                              </w:rPr>
                            </w:pPr>
                            <w:r w:rsidRPr="008D3542">
                              <w:rPr>
                                <w:sz w:val="24"/>
                              </w:rPr>
                              <w:t>Well Being (Mental Health)</w:t>
                            </w:r>
                          </w:p>
                          <w:p w14:paraId="33340A9A" w14:textId="77777777" w:rsidR="00D55DF4" w:rsidRPr="00BD588C" w:rsidRDefault="00D55DF4" w:rsidP="00D55DF4">
                            <w:pPr>
                              <w:pStyle w:val="ListParagraph"/>
                              <w:numPr>
                                <w:ilvl w:val="0"/>
                                <w:numId w:val="2"/>
                              </w:numPr>
                              <w:rPr>
                                <w:sz w:val="24"/>
                              </w:rPr>
                            </w:pPr>
                            <w:r w:rsidRPr="008D3542">
                              <w:rPr>
                                <w:sz w:val="24"/>
                              </w:rPr>
                              <w:t>Tolerance (Media- what’s in the news?)</w:t>
                            </w:r>
                          </w:p>
                          <w:p w14:paraId="21B07D3A" w14:textId="1F5066C8" w:rsidR="00575570" w:rsidRDefault="00D55DF4" w:rsidP="00D55DF4">
                            <w:pPr>
                              <w:pStyle w:val="ListParagraph"/>
                              <w:numPr>
                                <w:ilvl w:val="0"/>
                                <w:numId w:val="2"/>
                              </w:numPr>
                              <w:rPr>
                                <w:sz w:val="24"/>
                              </w:rPr>
                            </w:pPr>
                            <w:r w:rsidRPr="008D3542">
                              <w:rPr>
                                <w:sz w:val="24"/>
                              </w:rPr>
                              <w:t xml:space="preserve">Domestic Violence (Physical abuse) </w:t>
                            </w:r>
                            <w:r w:rsidR="00FF71FC">
                              <w:rPr>
                                <w:sz w:val="24"/>
                              </w:rPr>
                              <w:t>–</w:t>
                            </w:r>
                            <w:r w:rsidRPr="008D3542">
                              <w:rPr>
                                <w:sz w:val="24"/>
                              </w:rPr>
                              <w:t xml:space="preserve"> NSPCC</w:t>
                            </w:r>
                          </w:p>
                          <w:p w14:paraId="663575A8" w14:textId="1EFA667D" w:rsidR="00FF71FC" w:rsidRPr="00D55DF4" w:rsidRDefault="00E15BA4" w:rsidP="00D55DF4">
                            <w:pPr>
                              <w:pStyle w:val="ListParagraph"/>
                              <w:numPr>
                                <w:ilvl w:val="0"/>
                                <w:numId w:val="2"/>
                              </w:numPr>
                              <w:rPr>
                                <w:sz w:val="24"/>
                              </w:rPr>
                            </w:pPr>
                            <w:r>
                              <w:rPr>
                                <w:sz w:val="24"/>
                              </w:rPr>
                              <w:t>Local fire engine visit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C59E787" id="_x0000_s1027" type="#_x0000_t202" style="position:absolute;left:0;text-align:left;margin-left:-43.5pt;margin-top:0;width:185.9pt;height:173.25pt;z-index:2516730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bNTgIAAM0EAAAOAAAAZHJzL2Uyb0RvYy54bWysVF1v0zAUfUfiP1h+Z0mzdqNR02l0gJDG&#10;h9j4Aa5jN9YcX2N7Tcqv59pJ0woQD4iXyPa959xzv7K66VtN9sJ5Baais4ucEmE41MrsKvrt8d2r&#10;15T4wEzNNBhR0YPw9Gb98sWqs6UooAFdC0eQxPiysxVtQrBllnneiJb5C7DCoFGCa1nAq9tltWMd&#10;src6K/L8KuvA1dYBF97j691gpOvEL6Xg4bOUXgSiK4raQvq69N3Gb7ZesXLnmG0UH2Wwf1DRMmUw&#10;6ER1xwIjz079RtUq7sCDDBcc2gykVFykHDCbWf5LNg8NsyLlgsXxdiqT/3+0/NP+iyOqruiCEsNa&#10;bNGj6AN5Az0pYnU660t0erDoFnp8xi6nTL29B/7kiYFNw8xO3DoHXSNYjepmEZmdQQceH0m23Ueo&#10;MQx7DpCIeunaWDosBkF27NJh6kyUwvGxuLzKl5do4mgrsPHF9SLFYOURbp0P7wW0JB4q6rD1iZ7t&#10;732Iclh5dInRtCEdCl3mizy5ReVvTZ3mITClhzOCtBlTierHPMJBi4Hkq5BYvagwsaS5FRvtyJ7h&#10;xDHOhQnzUak26B1hUmk9AcdqxoE/AXUYSjj5RphI8zwBB91/jTghUlQwYQK3yoD7k+T6aYo8+B+z&#10;H3KOPQ39tk8jkzzjyxbqA7bWwbBf+D/AQwPuByUd7lZF/fdn5gQl+oPB8VjO5vO4jOkyX1wXeHHn&#10;lu25hRmOVBUNlAzHTUgLHHMycItjJFVq8EnJqBl3JvV93O+4lOf35HX6C61/AgAA//8DAFBLAwQU&#10;AAYACAAAACEAE0in7t0AAAAIAQAADwAAAGRycy9kb3ducmV2LnhtbEyPy07DMBBF90j8gzVI7Fo7&#10;oZQoZFIhJMSOR+AD3HiIA7EdxW6T/j3Dim5GGt3RnXOq3eIGcaQp9sEjZGsFgnwbTO87hM+Pp1UB&#10;IibtjR6CJ4QTRdjVlxeVLk2Y/Tsdm9QJLvGx1Ag2pbGUMraWnI7rMJLn7CtMTidep06aSc9c7gaZ&#10;K7WVTveeP1g90qOl9qc5OIRGtZlZsu/XbHibbdT5y+lZEeL11fJwDyLRkv6P4Q+f0aFmpn04eBPF&#10;gLAq7tglIfDkOC82bLJHuNlsb0HWlTwXqH8BAAD//wMAUEsBAi0AFAAGAAgAAAAhALaDOJL+AAAA&#10;4QEAABMAAAAAAAAAAAAAAAAAAAAAAFtDb250ZW50X1R5cGVzXS54bWxQSwECLQAUAAYACAAAACEA&#10;OP0h/9YAAACUAQAACwAAAAAAAAAAAAAAAAAvAQAAX3JlbHMvLnJlbHNQSwECLQAUAAYACAAAACEA&#10;bH7mzU4CAADNBAAADgAAAAAAAAAAAAAAAAAuAgAAZHJzL2Uyb0RvYy54bWxQSwECLQAUAAYACAAA&#10;ACEAE0in7t0AAAAIAQAADwAAAAAAAAAAAAAAAACoBAAAZHJzL2Rvd25yZXYueG1sUEsFBgAAAAAE&#10;AAQA8wAAALIFAAAAAA==&#10;" fillcolor="white [3201]" strokecolor="#ffc000 [3207]" strokeweight="1.5pt">
                <v:textbox>
                  <w:txbxContent>
                    <w:p w14:paraId="5BCB06D8" w14:textId="0255F66F" w:rsidR="00575570" w:rsidRPr="00FF71FC" w:rsidRDefault="00575570" w:rsidP="00FF71FC">
                      <w:pPr>
                        <w:rPr>
                          <w:b/>
                          <w:sz w:val="24"/>
                          <w:u w:val="single"/>
                        </w:rPr>
                      </w:pPr>
                      <w:r w:rsidRPr="008D3542">
                        <w:rPr>
                          <w:b/>
                          <w:sz w:val="24"/>
                          <w:u w:val="single"/>
                        </w:rPr>
                        <w:t>Assemblies</w:t>
                      </w:r>
                      <w:r w:rsidR="00D55DF4">
                        <w:rPr>
                          <w:b/>
                          <w:sz w:val="24"/>
                          <w:u w:val="single"/>
                        </w:rPr>
                        <w:t>/Collective Worship/Circle Time</w:t>
                      </w:r>
                    </w:p>
                    <w:p w14:paraId="141A0FC9" w14:textId="70F27CF3" w:rsidR="00575570" w:rsidRDefault="00575570" w:rsidP="00640165">
                      <w:pPr>
                        <w:pStyle w:val="ListParagraph"/>
                        <w:numPr>
                          <w:ilvl w:val="0"/>
                          <w:numId w:val="2"/>
                        </w:numPr>
                        <w:rPr>
                          <w:sz w:val="24"/>
                        </w:rPr>
                      </w:pPr>
                      <w:r>
                        <w:rPr>
                          <w:sz w:val="24"/>
                        </w:rPr>
                        <w:t>E-Safety</w:t>
                      </w:r>
                    </w:p>
                    <w:p w14:paraId="24D6937B" w14:textId="77777777" w:rsidR="00D55DF4" w:rsidRPr="00BD588C" w:rsidRDefault="00D55DF4" w:rsidP="00D55DF4">
                      <w:pPr>
                        <w:pStyle w:val="ListParagraph"/>
                        <w:numPr>
                          <w:ilvl w:val="0"/>
                          <w:numId w:val="2"/>
                        </w:numPr>
                        <w:rPr>
                          <w:sz w:val="24"/>
                        </w:rPr>
                      </w:pPr>
                      <w:r w:rsidRPr="008D3542">
                        <w:rPr>
                          <w:sz w:val="24"/>
                        </w:rPr>
                        <w:t>Fire safety/ fireworks</w:t>
                      </w:r>
                    </w:p>
                    <w:p w14:paraId="56E4A435" w14:textId="77777777" w:rsidR="00D55DF4" w:rsidRPr="00B247C6" w:rsidRDefault="00D55DF4" w:rsidP="00D55DF4">
                      <w:pPr>
                        <w:pStyle w:val="ListParagraph"/>
                        <w:numPr>
                          <w:ilvl w:val="0"/>
                          <w:numId w:val="2"/>
                        </w:numPr>
                        <w:rPr>
                          <w:sz w:val="24"/>
                        </w:rPr>
                      </w:pPr>
                      <w:r w:rsidRPr="00B247C6">
                        <w:rPr>
                          <w:sz w:val="24"/>
                        </w:rPr>
                        <w:t xml:space="preserve">Anti-bullying week </w:t>
                      </w:r>
                    </w:p>
                    <w:p w14:paraId="1C7C6CE2" w14:textId="77777777" w:rsidR="00D55DF4" w:rsidRPr="008D3542" w:rsidRDefault="00D55DF4" w:rsidP="00D55DF4">
                      <w:pPr>
                        <w:pStyle w:val="ListParagraph"/>
                        <w:numPr>
                          <w:ilvl w:val="0"/>
                          <w:numId w:val="2"/>
                        </w:numPr>
                        <w:rPr>
                          <w:sz w:val="24"/>
                        </w:rPr>
                      </w:pPr>
                      <w:r w:rsidRPr="008D3542">
                        <w:rPr>
                          <w:sz w:val="24"/>
                        </w:rPr>
                        <w:t>NSPCC (</w:t>
                      </w:r>
                      <w:r>
                        <w:rPr>
                          <w:sz w:val="24"/>
                        </w:rPr>
                        <w:t>talk pants</w:t>
                      </w:r>
                      <w:r w:rsidRPr="008D3542">
                        <w:rPr>
                          <w:sz w:val="24"/>
                        </w:rPr>
                        <w:t>)</w:t>
                      </w:r>
                    </w:p>
                    <w:p w14:paraId="6C69D598" w14:textId="77777777" w:rsidR="00D55DF4" w:rsidRPr="008D3542" w:rsidRDefault="00D55DF4" w:rsidP="00D55DF4">
                      <w:pPr>
                        <w:pStyle w:val="ListParagraph"/>
                        <w:numPr>
                          <w:ilvl w:val="0"/>
                          <w:numId w:val="2"/>
                        </w:numPr>
                        <w:rPr>
                          <w:sz w:val="24"/>
                        </w:rPr>
                      </w:pPr>
                      <w:r w:rsidRPr="008D3542">
                        <w:rPr>
                          <w:sz w:val="24"/>
                        </w:rPr>
                        <w:t>Well Being (Mental Health)</w:t>
                      </w:r>
                    </w:p>
                    <w:p w14:paraId="33340A9A" w14:textId="77777777" w:rsidR="00D55DF4" w:rsidRPr="00BD588C" w:rsidRDefault="00D55DF4" w:rsidP="00D55DF4">
                      <w:pPr>
                        <w:pStyle w:val="ListParagraph"/>
                        <w:numPr>
                          <w:ilvl w:val="0"/>
                          <w:numId w:val="2"/>
                        </w:numPr>
                        <w:rPr>
                          <w:sz w:val="24"/>
                        </w:rPr>
                      </w:pPr>
                      <w:r w:rsidRPr="008D3542">
                        <w:rPr>
                          <w:sz w:val="24"/>
                        </w:rPr>
                        <w:t>Tolerance (Media- what’s in the news?)</w:t>
                      </w:r>
                    </w:p>
                    <w:p w14:paraId="21B07D3A" w14:textId="1F5066C8" w:rsidR="00575570" w:rsidRDefault="00D55DF4" w:rsidP="00D55DF4">
                      <w:pPr>
                        <w:pStyle w:val="ListParagraph"/>
                        <w:numPr>
                          <w:ilvl w:val="0"/>
                          <w:numId w:val="2"/>
                        </w:numPr>
                        <w:rPr>
                          <w:sz w:val="24"/>
                        </w:rPr>
                      </w:pPr>
                      <w:r w:rsidRPr="008D3542">
                        <w:rPr>
                          <w:sz w:val="24"/>
                        </w:rPr>
                        <w:t xml:space="preserve">Domestic Violence (Physical abuse) </w:t>
                      </w:r>
                      <w:r w:rsidR="00FF71FC">
                        <w:rPr>
                          <w:sz w:val="24"/>
                        </w:rPr>
                        <w:t>–</w:t>
                      </w:r>
                      <w:r w:rsidRPr="008D3542">
                        <w:rPr>
                          <w:sz w:val="24"/>
                        </w:rPr>
                        <w:t xml:space="preserve"> NSPCC</w:t>
                      </w:r>
                    </w:p>
                    <w:p w14:paraId="663575A8" w14:textId="1EFA667D" w:rsidR="00FF71FC" w:rsidRPr="00D55DF4" w:rsidRDefault="00E15BA4" w:rsidP="00D55DF4">
                      <w:pPr>
                        <w:pStyle w:val="ListParagraph"/>
                        <w:numPr>
                          <w:ilvl w:val="0"/>
                          <w:numId w:val="2"/>
                        </w:numPr>
                        <w:rPr>
                          <w:sz w:val="24"/>
                        </w:rPr>
                      </w:pPr>
                      <w:r>
                        <w:rPr>
                          <w:sz w:val="24"/>
                        </w:rPr>
                        <w:t>Local fire engine visit</w:t>
                      </w:r>
                    </w:p>
                  </w:txbxContent>
                </v:textbox>
                <w10:wrap type="square"/>
              </v:shape>
            </w:pict>
          </mc:Fallback>
        </mc:AlternateContent>
      </w:r>
      <w:r w:rsidR="00D55DF4" w:rsidRPr="005A6892">
        <w:rPr>
          <w:rFonts w:ascii="Arial Rounded MT Bold" w:hAnsi="Arial Rounded MT Bold"/>
          <w:b/>
          <w:noProof/>
          <w:sz w:val="32"/>
          <w:u w:val="single"/>
          <w:lang w:eastAsia="en-GB"/>
        </w:rPr>
        <mc:AlternateContent>
          <mc:Choice Requires="wps">
            <w:drawing>
              <wp:anchor distT="45720" distB="45720" distL="114300" distR="114300" simplePos="0" relativeHeight="251684352" behindDoc="0" locked="0" layoutInCell="1" allowOverlap="1" wp14:anchorId="5FB2CEFE" wp14:editId="107F9EA5">
                <wp:simplePos x="0" y="0"/>
                <wp:positionH relativeFrom="column">
                  <wp:posOffset>6096000</wp:posOffset>
                </wp:positionH>
                <wp:positionV relativeFrom="paragraph">
                  <wp:posOffset>1714500</wp:posOffset>
                </wp:positionV>
                <wp:extent cx="3357245" cy="2289810"/>
                <wp:effectExtent l="0" t="0" r="14605"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2289810"/>
                        </a:xfrm>
                        <a:prstGeom prst="rect">
                          <a:avLst/>
                        </a:prstGeom>
                        <a:ln w="19050">
                          <a:solidFill>
                            <a:srgbClr val="FFC000"/>
                          </a:solidFill>
                          <a:headEnd/>
                          <a:tailEnd/>
                        </a:ln>
                      </wps:spPr>
                      <wps:style>
                        <a:lnRef idx="2">
                          <a:schemeClr val="accent1"/>
                        </a:lnRef>
                        <a:fillRef idx="1">
                          <a:schemeClr val="lt1"/>
                        </a:fillRef>
                        <a:effectRef idx="0">
                          <a:schemeClr val="accent1"/>
                        </a:effectRef>
                        <a:fontRef idx="minor">
                          <a:schemeClr val="dk1"/>
                        </a:fontRef>
                      </wps:style>
                      <wps:txbx>
                        <w:txbxContent>
                          <w:p w14:paraId="173FBE89" w14:textId="6387FF97" w:rsidR="00D55DF4" w:rsidRDefault="00D55DF4" w:rsidP="00D55DF4">
                            <w:pPr>
                              <w:rPr>
                                <w:i/>
                                <w:sz w:val="20"/>
                              </w:rPr>
                            </w:pPr>
                            <w:r>
                              <w:rPr>
                                <w:b/>
                                <w:sz w:val="24"/>
                                <w:u w:val="single"/>
                              </w:rPr>
                              <w:t>Relationships</w:t>
                            </w:r>
                            <w:r w:rsidR="00BF584C">
                              <w:rPr>
                                <w:b/>
                                <w:sz w:val="24"/>
                                <w:u w:val="single"/>
                              </w:rPr>
                              <w:t xml:space="preserve"> </w:t>
                            </w:r>
                          </w:p>
                          <w:p w14:paraId="25AE45FF" w14:textId="1B42C92D" w:rsidR="00E15BA4" w:rsidRPr="00E15BA4" w:rsidRDefault="00E15BA4" w:rsidP="00E15BA4">
                            <w:pPr>
                              <w:pStyle w:val="ListParagraph"/>
                              <w:numPr>
                                <w:ilvl w:val="0"/>
                                <w:numId w:val="6"/>
                              </w:numPr>
                              <w:rPr>
                                <w:sz w:val="24"/>
                              </w:rPr>
                            </w:pPr>
                            <w:r w:rsidRPr="00E15BA4">
                              <w:rPr>
                                <w:sz w:val="24"/>
                              </w:rPr>
                              <w:t>I understand that sometimes it is good to keep a secret and sometimes it is not.</w:t>
                            </w:r>
                          </w:p>
                          <w:p w14:paraId="6C2C8E80" w14:textId="1F01D587" w:rsidR="00E15BA4" w:rsidRPr="00E15BA4" w:rsidRDefault="00E15BA4" w:rsidP="00E15BA4">
                            <w:pPr>
                              <w:pStyle w:val="ListParagraph"/>
                              <w:numPr>
                                <w:ilvl w:val="0"/>
                                <w:numId w:val="6"/>
                              </w:numPr>
                              <w:rPr>
                                <w:sz w:val="24"/>
                              </w:rPr>
                            </w:pPr>
                            <w:r w:rsidRPr="00E15BA4">
                              <w:rPr>
                                <w:sz w:val="24"/>
                              </w:rPr>
                              <w:t>I understand what is appropriate physical contact within my family.</w:t>
                            </w:r>
                          </w:p>
                          <w:p w14:paraId="24695A03" w14:textId="4AACE9E2" w:rsidR="00E15BA4" w:rsidRPr="00E15BA4" w:rsidRDefault="00E15BA4" w:rsidP="00E15BA4">
                            <w:pPr>
                              <w:pStyle w:val="ListParagraph"/>
                              <w:numPr>
                                <w:ilvl w:val="0"/>
                                <w:numId w:val="6"/>
                              </w:numPr>
                              <w:rPr>
                                <w:sz w:val="24"/>
                              </w:rPr>
                            </w:pPr>
                            <w:r w:rsidRPr="00E15BA4">
                              <w:rPr>
                                <w:sz w:val="24"/>
                              </w:rPr>
                              <w:t>I know ways in which I build trust and how we identify people around us who we trust.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2CEFE" id="_x0000_s1028" type="#_x0000_t202" style="position:absolute;left:0;text-align:left;margin-left:480pt;margin-top:135pt;width:264.35pt;height:180.3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EiXZQIAAAEFAAAOAAAAZHJzL2Uyb0RvYy54bWysVNuO0zAQfUfiHyy/06RpC23UdLV0KUJa&#10;LmKXD3Adu7HW8QTb26R8PWMnDS3whHixfJk5c85cvL7pak2OwjoFpqDTSUqJMBxKZQ4F/fa4e7Wk&#10;xHlmSqbBiIKehKM3m5cv1m2Tiwwq0KWwBEGMy9umoJX3TZ4kjleiZm4CjTD4KMHWzOPRHpLSshbR&#10;a51kafo6acGWjQUunMPbu/6RbiK+lIL7z1I64YkuKHLzcbVx3Yc12axZfrCsqRQfaLB/YFEzZTDo&#10;CHXHPCPPVv0BVStuwYH0Ew51AlIqLqIGVDNNf1PzULFGRC2YHNeMaXL/D5Z/On6xRJUFnVFiWI0l&#10;ehSdJ2+hI1nITtu4HI0eGjTzHV5jlaNS19wDf3LEwLZi5iBurYW2EqxEdtPgmVy49jgugOzbj1Bi&#10;GPbsIQJ10tYhdZgMguhYpdNYmUCF4+VstniTzReUcHzLsuVqOY21S1h+dm+s8+8F1CRsCmqx9BGe&#10;He+dD3RYfjYJ0bQhLRJdpYu0lwNalTuldXh09rDfakuODNtmt9um6TmauzQLat+ZMvaQZ0r3ewyk&#10;zSA/KB60+5MWfeCvQmLGUVXWRw69LsZwjHNhfJ/BgITWwU0itdFxqMC1ox6dBtvgJuIMjI6D1mvH&#10;64ijR4wKxo/OtTJg/0a5fDrTlb39WX2vOfSB7/ZdbLOxqfZQnrAdLPQziX8IbiqwPyhpcR4L6r4/&#10;Myso0R8MttRqOp+HAY6HOXYDHuzly/7yhRmOUAX1lPTbrY9DHzQZuMXWkyo2ReDWMxk445zFXhn+&#10;hDDIl+do9evn2vwEAAD//wMAUEsDBBQABgAIAAAAIQAH6U6C4gAAAAwBAAAPAAAAZHJzL2Rvd25y&#10;ZXYueG1sTI/BTsMwEETvSPyDtUjcqE2L0hDiVBUIDhFS1YI4u/HWiYjXwXbbwNfjnOA2qxnNvilX&#10;o+3ZCX3oHEm4nQlgSI3THRkJ72/PNzmwEBVp1TtCCd8YYFVdXpSq0O5MWzztomGphEKhJLQxDgXn&#10;oWnRqjBzA1LyDs5bFdPpDddenVO57flciIxb1VH60KoBH1tsPndHK+HlKatfm83P6Ddx+2UWH+u6&#10;Phgpr6/G9QOwiGP8C8OEn9ChSkx7dyQdWC/hPhNpS5QwX05iStzl+RLYXkK2EBnwquT/R1S/AAAA&#10;//8DAFBLAQItABQABgAIAAAAIQC2gziS/gAAAOEBAAATAAAAAAAAAAAAAAAAAAAAAABbQ29udGVu&#10;dF9UeXBlc10ueG1sUEsBAi0AFAAGAAgAAAAhADj9If/WAAAAlAEAAAsAAAAAAAAAAAAAAAAALwEA&#10;AF9yZWxzLy5yZWxzUEsBAi0AFAAGAAgAAAAhABTwSJdlAgAAAQUAAA4AAAAAAAAAAAAAAAAALgIA&#10;AGRycy9lMm9Eb2MueG1sUEsBAi0AFAAGAAgAAAAhAAfpToLiAAAADAEAAA8AAAAAAAAAAAAAAAAA&#10;vwQAAGRycy9kb3ducmV2LnhtbFBLBQYAAAAABAAEAPMAAADOBQAAAAA=&#10;" fillcolor="white [3201]" strokecolor="#ffc000" strokeweight="1.5pt">
                <v:textbox>
                  <w:txbxContent>
                    <w:p w14:paraId="173FBE89" w14:textId="6387FF97" w:rsidR="00D55DF4" w:rsidRDefault="00D55DF4" w:rsidP="00D55DF4">
                      <w:pPr>
                        <w:rPr>
                          <w:i/>
                          <w:sz w:val="20"/>
                        </w:rPr>
                      </w:pPr>
                      <w:r>
                        <w:rPr>
                          <w:b/>
                          <w:sz w:val="24"/>
                          <w:u w:val="single"/>
                        </w:rPr>
                        <w:t>Relationships</w:t>
                      </w:r>
                      <w:r w:rsidR="00BF584C">
                        <w:rPr>
                          <w:b/>
                          <w:sz w:val="24"/>
                          <w:u w:val="single"/>
                        </w:rPr>
                        <w:t xml:space="preserve"> </w:t>
                      </w:r>
                    </w:p>
                    <w:p w14:paraId="25AE45FF" w14:textId="1B42C92D" w:rsidR="00E15BA4" w:rsidRPr="00E15BA4" w:rsidRDefault="00E15BA4" w:rsidP="00E15BA4">
                      <w:pPr>
                        <w:pStyle w:val="ListParagraph"/>
                        <w:numPr>
                          <w:ilvl w:val="0"/>
                          <w:numId w:val="6"/>
                        </w:numPr>
                        <w:rPr>
                          <w:sz w:val="24"/>
                        </w:rPr>
                      </w:pPr>
                      <w:r w:rsidRPr="00E15BA4">
                        <w:rPr>
                          <w:sz w:val="24"/>
                        </w:rPr>
                        <w:t>I understand that sometimes it is good to keep a secret and sometimes it is not.</w:t>
                      </w:r>
                    </w:p>
                    <w:p w14:paraId="6C2C8E80" w14:textId="1F01D587" w:rsidR="00E15BA4" w:rsidRPr="00E15BA4" w:rsidRDefault="00E15BA4" w:rsidP="00E15BA4">
                      <w:pPr>
                        <w:pStyle w:val="ListParagraph"/>
                        <w:numPr>
                          <w:ilvl w:val="0"/>
                          <w:numId w:val="6"/>
                        </w:numPr>
                        <w:rPr>
                          <w:sz w:val="24"/>
                        </w:rPr>
                      </w:pPr>
                      <w:r w:rsidRPr="00E15BA4">
                        <w:rPr>
                          <w:sz w:val="24"/>
                        </w:rPr>
                        <w:t>I understand what is appropriate physical contact within my family.</w:t>
                      </w:r>
                    </w:p>
                    <w:p w14:paraId="24695A03" w14:textId="4AACE9E2" w:rsidR="00E15BA4" w:rsidRPr="00E15BA4" w:rsidRDefault="00E15BA4" w:rsidP="00E15BA4">
                      <w:pPr>
                        <w:pStyle w:val="ListParagraph"/>
                        <w:numPr>
                          <w:ilvl w:val="0"/>
                          <w:numId w:val="6"/>
                        </w:numPr>
                        <w:rPr>
                          <w:sz w:val="24"/>
                        </w:rPr>
                      </w:pPr>
                      <w:r w:rsidRPr="00E15BA4">
                        <w:rPr>
                          <w:sz w:val="24"/>
                        </w:rPr>
                        <w:t>I know ways in which I build trust and how we identify people around us who we trust.</w:t>
                      </w:r>
                    </w:p>
                  </w:txbxContent>
                </v:textbox>
                <w10:wrap type="square"/>
              </v:shape>
            </w:pict>
          </mc:Fallback>
        </mc:AlternateContent>
      </w:r>
      <w:r w:rsidR="00D55DF4" w:rsidRPr="005A6892">
        <w:rPr>
          <w:rFonts w:ascii="Arial Rounded MT Bold" w:hAnsi="Arial Rounded MT Bold"/>
          <w:b/>
          <w:noProof/>
          <w:sz w:val="32"/>
          <w:u w:val="single"/>
          <w:lang w:eastAsia="en-GB"/>
        </w:rPr>
        <mc:AlternateContent>
          <mc:Choice Requires="wps">
            <w:drawing>
              <wp:anchor distT="45720" distB="45720" distL="114300" distR="114300" simplePos="0" relativeHeight="251658752" behindDoc="0" locked="0" layoutInCell="1" allowOverlap="1" wp14:anchorId="599020EA" wp14:editId="3E6DE68A">
                <wp:simplePos x="0" y="0"/>
                <wp:positionH relativeFrom="column">
                  <wp:posOffset>6080760</wp:posOffset>
                </wp:positionH>
                <wp:positionV relativeFrom="paragraph">
                  <wp:posOffset>0</wp:posOffset>
                </wp:positionV>
                <wp:extent cx="3402965" cy="1546860"/>
                <wp:effectExtent l="0" t="0" r="26035"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154686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096AA252" w14:textId="799B6244" w:rsidR="00575570" w:rsidRPr="008D3542" w:rsidRDefault="00BD588C" w:rsidP="00D55DF4">
                            <w:pPr>
                              <w:spacing w:after="0"/>
                              <w:rPr>
                                <w:b/>
                                <w:sz w:val="24"/>
                                <w:u w:val="single"/>
                              </w:rPr>
                            </w:pPr>
                            <w:r>
                              <w:rPr>
                                <w:b/>
                                <w:sz w:val="24"/>
                                <w:u w:val="single"/>
                              </w:rPr>
                              <w:t>Jigsaw</w:t>
                            </w:r>
                          </w:p>
                          <w:p w14:paraId="5AE1ECC5" w14:textId="046D5C9F" w:rsidR="00575570" w:rsidRPr="008D3542" w:rsidRDefault="00575570" w:rsidP="00D55DF4">
                            <w:pPr>
                              <w:spacing w:after="0"/>
                              <w:rPr>
                                <w:sz w:val="24"/>
                              </w:rPr>
                            </w:pPr>
                            <w:r w:rsidRPr="008D3542">
                              <w:rPr>
                                <w:sz w:val="24"/>
                              </w:rPr>
                              <w:t xml:space="preserve">Unit 1 – </w:t>
                            </w:r>
                            <w:r w:rsidR="00D55DF4">
                              <w:rPr>
                                <w:sz w:val="24"/>
                              </w:rPr>
                              <w:t>Being Me in My World</w:t>
                            </w:r>
                          </w:p>
                          <w:p w14:paraId="28451843" w14:textId="1F0ADEBE" w:rsidR="00575570" w:rsidRPr="008D3542" w:rsidRDefault="00575570" w:rsidP="00D55DF4">
                            <w:pPr>
                              <w:spacing w:after="0"/>
                              <w:rPr>
                                <w:sz w:val="24"/>
                              </w:rPr>
                            </w:pPr>
                            <w:r w:rsidRPr="008D3542">
                              <w:rPr>
                                <w:sz w:val="24"/>
                              </w:rPr>
                              <w:t xml:space="preserve">Unit 2 – </w:t>
                            </w:r>
                            <w:r w:rsidR="00D55DF4">
                              <w:rPr>
                                <w:sz w:val="24"/>
                              </w:rPr>
                              <w:t>Celebrating Difference</w:t>
                            </w:r>
                          </w:p>
                          <w:p w14:paraId="7DC07BE2" w14:textId="21D5FB1D" w:rsidR="00575570" w:rsidRPr="008D3542" w:rsidRDefault="00575570" w:rsidP="00D55DF4">
                            <w:pPr>
                              <w:spacing w:after="0"/>
                              <w:rPr>
                                <w:sz w:val="24"/>
                              </w:rPr>
                            </w:pPr>
                            <w:r w:rsidRPr="008D3542">
                              <w:rPr>
                                <w:sz w:val="24"/>
                              </w:rPr>
                              <w:t xml:space="preserve">Unit 3 – </w:t>
                            </w:r>
                            <w:r w:rsidR="00D55DF4">
                              <w:rPr>
                                <w:sz w:val="24"/>
                              </w:rPr>
                              <w:t>Dreams and Goals</w:t>
                            </w:r>
                          </w:p>
                          <w:p w14:paraId="5C5D7A1F" w14:textId="4FA5CB4C" w:rsidR="00575570" w:rsidRPr="008D3542" w:rsidRDefault="00575570" w:rsidP="00D55DF4">
                            <w:pPr>
                              <w:spacing w:after="0"/>
                              <w:rPr>
                                <w:sz w:val="24"/>
                              </w:rPr>
                            </w:pPr>
                            <w:r w:rsidRPr="008D3542">
                              <w:rPr>
                                <w:sz w:val="24"/>
                              </w:rPr>
                              <w:t xml:space="preserve">Unit 4 – </w:t>
                            </w:r>
                            <w:r w:rsidR="00D55DF4">
                              <w:rPr>
                                <w:sz w:val="24"/>
                              </w:rPr>
                              <w:t>Healthy Me</w:t>
                            </w:r>
                          </w:p>
                          <w:p w14:paraId="0922DC32" w14:textId="6EF835F2" w:rsidR="00575570" w:rsidRDefault="00575570" w:rsidP="00D55DF4">
                            <w:pPr>
                              <w:spacing w:after="0"/>
                              <w:rPr>
                                <w:sz w:val="24"/>
                              </w:rPr>
                            </w:pPr>
                            <w:r w:rsidRPr="008D3542">
                              <w:rPr>
                                <w:sz w:val="24"/>
                              </w:rPr>
                              <w:t xml:space="preserve">Unit 5 – </w:t>
                            </w:r>
                            <w:r w:rsidR="00D55DF4">
                              <w:rPr>
                                <w:sz w:val="24"/>
                              </w:rPr>
                              <w:t>Relationships</w:t>
                            </w:r>
                          </w:p>
                          <w:p w14:paraId="1B13C244" w14:textId="7B352A55" w:rsidR="00BD588C" w:rsidRPr="008D3542" w:rsidRDefault="00BD588C" w:rsidP="00D55DF4">
                            <w:pPr>
                              <w:spacing w:after="0"/>
                              <w:rPr>
                                <w:sz w:val="24"/>
                              </w:rPr>
                            </w:pPr>
                            <w:r>
                              <w:rPr>
                                <w:sz w:val="24"/>
                              </w:rPr>
                              <w:t xml:space="preserve">Unit 6 </w:t>
                            </w:r>
                            <w:r w:rsidR="00D55DF4">
                              <w:rPr>
                                <w:sz w:val="24"/>
                              </w:rPr>
                              <w:t>–</w:t>
                            </w:r>
                            <w:r>
                              <w:rPr>
                                <w:sz w:val="24"/>
                              </w:rPr>
                              <w:t xml:space="preserve"> </w:t>
                            </w:r>
                            <w:r w:rsidR="00D55DF4">
                              <w:rPr>
                                <w:sz w:val="24"/>
                              </w:rPr>
                              <w:t>Changing Me</w:t>
                            </w:r>
                          </w:p>
                          <w:p w14:paraId="7462533B" w14:textId="77777777" w:rsidR="00575570" w:rsidRDefault="00575570" w:rsidP="00C30673"/>
                          <w:p w14:paraId="7B1FEFB9" w14:textId="77777777" w:rsidR="00575570" w:rsidRPr="005A6892" w:rsidRDefault="00575570" w:rsidP="00C306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020EA" id="_x0000_s1029" type="#_x0000_t202" style="position:absolute;left:0;text-align:left;margin-left:478.8pt;margin-top:0;width:267.95pt;height:121.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LF6UgIAAM0EAAAOAAAAZHJzL2Uyb0RvYy54bWysVNuO0zAQfUfiHyy/06TZtGyjpqulCwhp&#10;uYhdPsB17MZaxxNst0n5esZOmq0A8YB4sXyZc+bMzeubvtHkKKxTYEo6n6WUCMOhUmZf0m+P715d&#10;U+I8MxXTYERJT8LRm83LF+uuLUQGNehKWIIkxhVdW9La+7ZIEsdr0TA3g1YYfJRgG+bxaPdJZVmH&#10;7I1OsjRdJh3YqrXAhXN4ezc80k3kl1Jw/1lKJzzRJUVtPq42rruwJps1K/aWtbXiowz2Dyoapgw6&#10;najumGfkYNVvVI3iFhxIP+PQJCCl4iLGgNHM01+ieahZK2IsmBzXTmly/4+Wfzp+sURVJc0pMazB&#10;Ej2K3pM30JMsZKdrXYFGDy2a+R6vscoxUtfeA39yxMC2ZmYvbq2FrhasQnXzgEwuoAOPCyS77iNU&#10;6IYdPESiXtompA6TQZAdq3SaKhOkcLy8ytNstVxQwvFtvsiX18tYu4QVZ3hrnX8voCFhU1KLpY/0&#10;7HjvfJDDirNJ8KYN6ZBqlS7SaBaUvzVV7AfPlB72CNJmDCWoH+PwJy0Gkq9CYvZQYRZZYt+Krbbk&#10;yLDjGOfC+GXMRmBC6wCTSusJOGYzNPwzUPshhZNtgInYzxNw0P1XjxMiegXjJ3CjDNg/Sa6eJs+D&#10;/Tn6IeZQU9/v+tgyV+cG2UF1wtJaGOYL/wPc1GB/UNLhbJXUfT8wKyjRHwy2x2qe52EY4yFfvM7w&#10;YC9fdpcvzHCkKqmnZNhufRzgEJOBW2wjqWKBg7ZByagZZybWfZzvMJSX52j1/AttfgIAAP//AwBQ&#10;SwMEFAAGAAgAAAAhANa+AuTgAAAACQEAAA8AAABkcnMvZG93bnJldi54bWxMj0FLw0AUhO+C/2F5&#10;gje7adPGJualqFBECoJV9LrNPpNo9m3Ibtrk37s96XGYYeabfDOaVhypd41lhPksAkFcWt1whfD+&#10;tr1Zg3BesVatZUKYyMGmuLzIVabtiV/puPeVCCXsMoVQe99lUrqyJqPczHbEwfuyvVE+yL6Sulen&#10;UG5auYiiRBrVcFioVUePNZU/+8EgfL4MD9F2983rOX3spm6K0+f+CfH6ary/A+Fp9H9hOOMHdCgC&#10;08EOrJ1oEdLVbRKiCOHR2V6m8QrEAWGxjBOQRS7/Pyh+AQAA//8DAFBLAQItABQABgAIAAAAIQC2&#10;gziS/gAAAOEBAAATAAAAAAAAAAAAAAAAAAAAAABbQ29udGVudF9UeXBlc10ueG1sUEsBAi0AFAAG&#10;AAgAAAAhADj9If/WAAAAlAEAAAsAAAAAAAAAAAAAAAAALwEAAF9yZWxzLy5yZWxzUEsBAi0AFAAG&#10;AAgAAAAhAA70sXpSAgAAzQQAAA4AAAAAAAAAAAAAAAAALgIAAGRycy9lMm9Eb2MueG1sUEsBAi0A&#10;FAAGAAgAAAAhANa+AuTgAAAACQEAAA8AAAAAAAAAAAAAAAAArAQAAGRycy9kb3ducmV2LnhtbFBL&#10;BQYAAAAABAAEAPMAAAC5BQAAAAA=&#10;" fillcolor="white [3201]" strokecolor="#70ad47 [3209]" strokeweight="1.5pt">
                <v:textbox>
                  <w:txbxContent>
                    <w:p w14:paraId="096AA252" w14:textId="799B6244" w:rsidR="00575570" w:rsidRPr="008D3542" w:rsidRDefault="00BD588C" w:rsidP="00D55DF4">
                      <w:pPr>
                        <w:spacing w:after="0"/>
                        <w:rPr>
                          <w:b/>
                          <w:sz w:val="24"/>
                          <w:u w:val="single"/>
                        </w:rPr>
                      </w:pPr>
                      <w:r>
                        <w:rPr>
                          <w:b/>
                          <w:sz w:val="24"/>
                          <w:u w:val="single"/>
                        </w:rPr>
                        <w:t>Jigsaw</w:t>
                      </w:r>
                    </w:p>
                    <w:p w14:paraId="5AE1ECC5" w14:textId="046D5C9F" w:rsidR="00575570" w:rsidRPr="008D3542" w:rsidRDefault="00575570" w:rsidP="00D55DF4">
                      <w:pPr>
                        <w:spacing w:after="0"/>
                        <w:rPr>
                          <w:sz w:val="24"/>
                        </w:rPr>
                      </w:pPr>
                      <w:r w:rsidRPr="008D3542">
                        <w:rPr>
                          <w:sz w:val="24"/>
                        </w:rPr>
                        <w:t xml:space="preserve">Unit 1 – </w:t>
                      </w:r>
                      <w:r w:rsidR="00D55DF4">
                        <w:rPr>
                          <w:sz w:val="24"/>
                        </w:rPr>
                        <w:t>Being Me in My World</w:t>
                      </w:r>
                    </w:p>
                    <w:p w14:paraId="28451843" w14:textId="1F0ADEBE" w:rsidR="00575570" w:rsidRPr="008D3542" w:rsidRDefault="00575570" w:rsidP="00D55DF4">
                      <w:pPr>
                        <w:spacing w:after="0"/>
                        <w:rPr>
                          <w:sz w:val="24"/>
                        </w:rPr>
                      </w:pPr>
                      <w:r w:rsidRPr="008D3542">
                        <w:rPr>
                          <w:sz w:val="24"/>
                        </w:rPr>
                        <w:t xml:space="preserve">Unit 2 – </w:t>
                      </w:r>
                      <w:r w:rsidR="00D55DF4">
                        <w:rPr>
                          <w:sz w:val="24"/>
                        </w:rPr>
                        <w:t>Celebrating Difference</w:t>
                      </w:r>
                    </w:p>
                    <w:p w14:paraId="7DC07BE2" w14:textId="21D5FB1D" w:rsidR="00575570" w:rsidRPr="008D3542" w:rsidRDefault="00575570" w:rsidP="00D55DF4">
                      <w:pPr>
                        <w:spacing w:after="0"/>
                        <w:rPr>
                          <w:sz w:val="24"/>
                        </w:rPr>
                      </w:pPr>
                      <w:r w:rsidRPr="008D3542">
                        <w:rPr>
                          <w:sz w:val="24"/>
                        </w:rPr>
                        <w:t xml:space="preserve">Unit 3 – </w:t>
                      </w:r>
                      <w:r w:rsidR="00D55DF4">
                        <w:rPr>
                          <w:sz w:val="24"/>
                        </w:rPr>
                        <w:t>Dreams and Goals</w:t>
                      </w:r>
                    </w:p>
                    <w:p w14:paraId="5C5D7A1F" w14:textId="4FA5CB4C" w:rsidR="00575570" w:rsidRPr="008D3542" w:rsidRDefault="00575570" w:rsidP="00D55DF4">
                      <w:pPr>
                        <w:spacing w:after="0"/>
                        <w:rPr>
                          <w:sz w:val="24"/>
                        </w:rPr>
                      </w:pPr>
                      <w:r w:rsidRPr="008D3542">
                        <w:rPr>
                          <w:sz w:val="24"/>
                        </w:rPr>
                        <w:t xml:space="preserve">Unit 4 – </w:t>
                      </w:r>
                      <w:r w:rsidR="00D55DF4">
                        <w:rPr>
                          <w:sz w:val="24"/>
                        </w:rPr>
                        <w:t>Healthy Me</w:t>
                      </w:r>
                    </w:p>
                    <w:p w14:paraId="0922DC32" w14:textId="6EF835F2" w:rsidR="00575570" w:rsidRDefault="00575570" w:rsidP="00D55DF4">
                      <w:pPr>
                        <w:spacing w:after="0"/>
                        <w:rPr>
                          <w:sz w:val="24"/>
                        </w:rPr>
                      </w:pPr>
                      <w:r w:rsidRPr="008D3542">
                        <w:rPr>
                          <w:sz w:val="24"/>
                        </w:rPr>
                        <w:t xml:space="preserve">Unit 5 – </w:t>
                      </w:r>
                      <w:r w:rsidR="00D55DF4">
                        <w:rPr>
                          <w:sz w:val="24"/>
                        </w:rPr>
                        <w:t>Relationships</w:t>
                      </w:r>
                    </w:p>
                    <w:p w14:paraId="1B13C244" w14:textId="7B352A55" w:rsidR="00BD588C" w:rsidRPr="008D3542" w:rsidRDefault="00BD588C" w:rsidP="00D55DF4">
                      <w:pPr>
                        <w:spacing w:after="0"/>
                        <w:rPr>
                          <w:sz w:val="24"/>
                        </w:rPr>
                      </w:pPr>
                      <w:r>
                        <w:rPr>
                          <w:sz w:val="24"/>
                        </w:rPr>
                        <w:t xml:space="preserve">Unit 6 </w:t>
                      </w:r>
                      <w:r w:rsidR="00D55DF4">
                        <w:rPr>
                          <w:sz w:val="24"/>
                        </w:rPr>
                        <w:t>–</w:t>
                      </w:r>
                      <w:r>
                        <w:rPr>
                          <w:sz w:val="24"/>
                        </w:rPr>
                        <w:t xml:space="preserve"> </w:t>
                      </w:r>
                      <w:r w:rsidR="00D55DF4">
                        <w:rPr>
                          <w:sz w:val="24"/>
                        </w:rPr>
                        <w:t>Changing Me</w:t>
                      </w:r>
                    </w:p>
                    <w:p w14:paraId="7462533B" w14:textId="77777777" w:rsidR="00575570" w:rsidRDefault="00575570" w:rsidP="00C30673"/>
                    <w:p w14:paraId="7B1FEFB9" w14:textId="77777777" w:rsidR="00575570" w:rsidRPr="005A6892" w:rsidRDefault="00575570" w:rsidP="00C30673"/>
                  </w:txbxContent>
                </v:textbox>
                <w10:wrap type="square"/>
              </v:shape>
            </w:pict>
          </mc:Fallback>
        </mc:AlternateContent>
      </w:r>
      <w:r w:rsidR="00D55DF4">
        <w:rPr>
          <w:rFonts w:ascii="Arial Rounded MT Bold" w:hAnsi="Arial Rounded MT Bold"/>
          <w:b/>
          <w:noProof/>
          <w:sz w:val="28"/>
          <w:u w:val="single"/>
          <w:lang w:eastAsia="en-GB"/>
        </w:rPr>
        <mc:AlternateContent>
          <mc:Choice Requires="wps">
            <w:drawing>
              <wp:anchor distT="0" distB="0" distL="114300" distR="114300" simplePos="0" relativeHeight="251667968" behindDoc="0" locked="0" layoutInCell="1" allowOverlap="1" wp14:anchorId="332CBAA7" wp14:editId="5554F744">
                <wp:simplePos x="0" y="0"/>
                <wp:positionH relativeFrom="column">
                  <wp:posOffset>3330575</wp:posOffset>
                </wp:positionH>
                <wp:positionV relativeFrom="paragraph">
                  <wp:posOffset>2322195</wp:posOffset>
                </wp:positionV>
                <wp:extent cx="2448560" cy="954157"/>
                <wp:effectExtent l="19050" t="19050" r="46990" b="36830"/>
                <wp:wrapNone/>
                <wp:docPr id="7" name="Rounded Rectangle 7"/>
                <wp:cNvGraphicFramePr/>
                <a:graphic xmlns:a="http://schemas.openxmlformats.org/drawingml/2006/main">
                  <a:graphicData uri="http://schemas.microsoft.com/office/word/2010/wordprocessingShape">
                    <wps:wsp>
                      <wps:cNvSpPr/>
                      <wps:spPr>
                        <a:xfrm>
                          <a:off x="0" y="0"/>
                          <a:ext cx="2448560" cy="954157"/>
                        </a:xfrm>
                        <a:prstGeom prst="roundRect">
                          <a:avLst/>
                        </a:prstGeom>
                        <a:ln w="635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D281B1" w14:textId="71B5099F" w:rsidR="00575570" w:rsidRPr="008D3542" w:rsidRDefault="00575570" w:rsidP="00BD588C">
                            <w:pPr>
                              <w:spacing w:after="0"/>
                              <w:jc w:val="center"/>
                              <w:rPr>
                                <w:sz w:val="36"/>
                              </w:rPr>
                            </w:pPr>
                            <w:r>
                              <w:rPr>
                                <w:sz w:val="36"/>
                              </w:rPr>
                              <w:t xml:space="preserve">Year </w:t>
                            </w:r>
                            <w:r w:rsidR="0038725F">
                              <w:rPr>
                                <w:sz w:val="36"/>
                              </w:rPr>
                              <w:t>2</w:t>
                            </w:r>
                          </w:p>
                          <w:p w14:paraId="30C6144E" w14:textId="77777777" w:rsidR="00575570" w:rsidRPr="008D3542" w:rsidRDefault="00575570" w:rsidP="00C30673">
                            <w:pPr>
                              <w:jc w:val="center"/>
                              <w:rPr>
                                <w:sz w:val="36"/>
                              </w:rPr>
                            </w:pPr>
                            <w:r w:rsidRPr="008D3542">
                              <w:rPr>
                                <w:sz w:val="36"/>
                              </w:rPr>
                              <w:t>Safeguarding Links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2CBAA7" id="Rounded Rectangle 7" o:spid="_x0000_s1030" style="position:absolute;left:0;text-align:left;margin-left:262.25pt;margin-top:182.85pt;width:192.8pt;height:75.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c/qAIAAKIFAAAOAAAAZHJzL2Uyb0RvYy54bWysVEtv2zAMvg/YfxB0Xx1nTh9BnCJI0WFA&#10;0QZth54VWYoNyKImKbGzXz9KfiToih2GXWxR/PjxIZKL27ZW5CCsq0DnNL2YUCI0h6LSu5z+eL3/&#10;ck2J80wXTIEWOT0KR2+Xnz8tGjMXUyhBFcISJNFu3piclt6beZI4XoqauQswQqNSgq2ZR9HuksKy&#10;BtlrlUwnk8ukAVsYC1w4h7d3nZIuI7+UgvsnKZ3wROUUY/Pxa+N3G77JcsHmO8tMWfE+DPYPUdSs&#10;0uh0pLpjnpG9rf6gqituwYH0FxzqBKSsuIg5YDbp5F02LyUzIuaCxXFmLJP7f7T88bCxpCpyekWJ&#10;ZjU+0TPsdSEK8ozFY3qnBLkKZWqMmyP6xWxsLzk8hpxbaevwx2xIG0t7HEsrWk84Xk6z7Hp2iS/A&#10;UXczy9JZJE1O1sY6/01ATcIhpzZEEUKIZWWHB+fRLeIHXPCoNGlyevl1NplEmANVFfeVUkEZe0is&#10;lSUHhq/v2zSkgQxnKJSUxsuQXJdOPPmjEh3/s5BYnZBA5yD05YmTcS60TztVyQrRucJwMKDe2WAR&#10;XSuNhIFZYpAjd08wIDuSgbuj6fHBVMS2Ho37zP9mPFpEz6D9aFxXGuxHmSnMqvfc4YcidaUJVfLt&#10;to2dkwVkuNlCccRustCNmTP8vsLHfGDOb5jFucL3x13hn/AjFeDTQX+ipAT766P7gMd2Ry0lDc5p&#10;Tt3PPbOCEvVd4yDcpFkWBjsK2exqioI912zPNXpfrwGbIcWtZHg8BrxXw1FaqN9wpayCV1QxzdF3&#10;Trm3g7D23f7ApcTFahVhOMyG+Qf9YnggD3UOffravjFr+o72OAuPMMw0m7/r6Q4bLDWs9h5kFRv+&#10;VNf+BXARxFbql1bYNOdyRJ1W6/I3AAAA//8DAFBLAwQUAAYACAAAACEAxoXTfeIAAAALAQAADwAA&#10;AGRycy9kb3ducmV2LnhtbEyPwU7DMBBE70j8g7VI3Kid0qQQ4lSIqKoQF2iLEDc3NkmEvQ6xm4a/&#10;ZznBcTVPM2+L1eQsG80QOo8SkpkAZrD2usNGwn63vroBFqJCraxHI+HbBFiV52eFyrU/4YsZt7Fh&#10;VIIhVxLaGPuc81C3xqkw871Byj784FSkc2i4HtSJyp3lcyEy7lSHtNCq3jy0pv7cHp0E58dF9dZV&#10;75tN9fT6+Fyv49fSSnl5Md3fAYtmin8w/OqTOpTkdPBH1IFZCel8kRIq4TpLl8CIuE1EAuxAUZIJ&#10;4GXB//9Q/gAAAP//AwBQSwECLQAUAAYACAAAACEAtoM4kv4AAADhAQAAEwAAAAAAAAAAAAAAAAAA&#10;AAAAW0NvbnRlbnRfVHlwZXNdLnhtbFBLAQItABQABgAIAAAAIQA4/SH/1gAAAJQBAAALAAAAAAAA&#10;AAAAAAAAAC8BAABfcmVscy8ucmVsc1BLAQItABQABgAIAAAAIQBomAc/qAIAAKIFAAAOAAAAAAAA&#10;AAAAAAAAAC4CAABkcnMvZTJvRG9jLnhtbFBLAQItABQABgAIAAAAIQDGhdN94gAAAAsBAAAPAAAA&#10;AAAAAAAAAAAAAAIFAABkcnMvZG93bnJldi54bWxQSwUGAAAAAAQABADzAAAAEQYAAAAA&#10;" fillcolor="#5b9bd5 [3204]" strokecolor="black [3213]" strokeweight="5pt">
                <v:stroke joinstyle="miter"/>
                <v:textbox>
                  <w:txbxContent>
                    <w:p w14:paraId="12D281B1" w14:textId="71B5099F" w:rsidR="00575570" w:rsidRPr="008D3542" w:rsidRDefault="00575570" w:rsidP="00BD588C">
                      <w:pPr>
                        <w:spacing w:after="0"/>
                        <w:jc w:val="center"/>
                        <w:rPr>
                          <w:sz w:val="36"/>
                        </w:rPr>
                      </w:pPr>
                      <w:r>
                        <w:rPr>
                          <w:sz w:val="36"/>
                        </w:rPr>
                        <w:t xml:space="preserve">Year </w:t>
                      </w:r>
                      <w:r w:rsidR="0038725F">
                        <w:rPr>
                          <w:sz w:val="36"/>
                        </w:rPr>
                        <w:t>2</w:t>
                      </w:r>
                    </w:p>
                    <w:p w14:paraId="30C6144E" w14:textId="77777777" w:rsidR="00575570" w:rsidRPr="008D3542" w:rsidRDefault="00575570" w:rsidP="00C30673">
                      <w:pPr>
                        <w:jc w:val="center"/>
                        <w:rPr>
                          <w:sz w:val="36"/>
                        </w:rPr>
                      </w:pPr>
                      <w:r w:rsidRPr="008D3542">
                        <w:rPr>
                          <w:sz w:val="36"/>
                        </w:rPr>
                        <w:t>Safeguarding Links</w:t>
                      </w:r>
                    </w:p>
                  </w:txbxContent>
                </v:textbox>
              </v:roundrect>
            </w:pict>
          </mc:Fallback>
        </mc:AlternateContent>
      </w:r>
      <w:r w:rsidR="00D55DF4" w:rsidRPr="005A6892">
        <w:rPr>
          <w:rFonts w:ascii="Arial Rounded MT Bold" w:hAnsi="Arial Rounded MT Bold"/>
          <w:b/>
          <w:noProof/>
          <w:sz w:val="32"/>
          <w:u w:val="single"/>
          <w:lang w:eastAsia="en-GB"/>
        </w:rPr>
        <mc:AlternateContent>
          <mc:Choice Requires="wps">
            <w:drawing>
              <wp:anchor distT="45720" distB="45720" distL="114300" distR="114300" simplePos="0" relativeHeight="251647488" behindDoc="0" locked="0" layoutInCell="1" allowOverlap="1" wp14:anchorId="46BA3BE6" wp14:editId="21085126">
                <wp:simplePos x="0" y="0"/>
                <wp:positionH relativeFrom="column">
                  <wp:posOffset>3162300</wp:posOffset>
                </wp:positionH>
                <wp:positionV relativeFrom="paragraph">
                  <wp:posOffset>0</wp:posOffset>
                </wp:positionV>
                <wp:extent cx="2766695" cy="2148840"/>
                <wp:effectExtent l="0" t="0" r="1460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2148840"/>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14:paraId="7FD02409" w14:textId="616C749B" w:rsidR="00575570" w:rsidRDefault="00BD588C" w:rsidP="00BD588C">
                            <w:pPr>
                              <w:rPr>
                                <w:i/>
                                <w:sz w:val="20"/>
                              </w:rPr>
                            </w:pPr>
                            <w:r w:rsidRPr="00BD588C">
                              <w:rPr>
                                <w:b/>
                                <w:sz w:val="24"/>
                                <w:u w:val="single"/>
                              </w:rPr>
                              <w:t>Healthy Me</w:t>
                            </w:r>
                            <w:r w:rsidR="00FF71FC">
                              <w:rPr>
                                <w:b/>
                                <w:sz w:val="24"/>
                                <w:u w:val="single"/>
                              </w:rPr>
                              <w:t xml:space="preserve"> </w:t>
                            </w:r>
                          </w:p>
                          <w:p w14:paraId="6AAD786F" w14:textId="665908E8" w:rsidR="00E15BA4" w:rsidRPr="00703184" w:rsidRDefault="00E15BA4" w:rsidP="00E15BA4">
                            <w:pPr>
                              <w:pStyle w:val="ListParagraph"/>
                              <w:numPr>
                                <w:ilvl w:val="0"/>
                                <w:numId w:val="5"/>
                              </w:numPr>
                              <w:rPr>
                                <w:i/>
                              </w:rPr>
                            </w:pPr>
                            <w:r w:rsidRPr="00703184">
                              <w:t>I know what I can put in my mouth.</w:t>
                            </w:r>
                          </w:p>
                          <w:p w14:paraId="00B79F86" w14:textId="76103460" w:rsidR="00E15BA4" w:rsidRPr="00703184" w:rsidRDefault="00E15BA4" w:rsidP="00E15BA4">
                            <w:pPr>
                              <w:pStyle w:val="ListParagraph"/>
                              <w:numPr>
                                <w:ilvl w:val="0"/>
                                <w:numId w:val="5"/>
                              </w:numPr>
                              <w:rPr>
                                <w:i/>
                              </w:rPr>
                            </w:pPr>
                            <w:r w:rsidRPr="00703184">
                              <w:t>I understand that medicine can help me when it is given by an appropriate adult.</w:t>
                            </w:r>
                          </w:p>
                          <w:p w14:paraId="66B64580" w14:textId="7CB3B284" w:rsidR="00E15BA4" w:rsidRPr="00703184" w:rsidRDefault="00E15BA4" w:rsidP="00E15BA4">
                            <w:pPr>
                              <w:pStyle w:val="ListParagraph"/>
                              <w:numPr>
                                <w:ilvl w:val="0"/>
                                <w:numId w:val="5"/>
                              </w:numPr>
                              <w:rPr>
                                <w:i/>
                              </w:rPr>
                            </w:pPr>
                            <w:r w:rsidRPr="00703184">
                              <w:t>I understand not to put things I find in my mouth.</w:t>
                            </w:r>
                          </w:p>
                          <w:p w14:paraId="14D47BD3" w14:textId="638D21A8" w:rsidR="00E15BA4" w:rsidRPr="00703184" w:rsidRDefault="00E15BA4" w:rsidP="00E15BA4">
                            <w:pPr>
                              <w:pStyle w:val="ListParagraph"/>
                              <w:numPr>
                                <w:ilvl w:val="0"/>
                                <w:numId w:val="5"/>
                              </w:numPr>
                              <w:rPr>
                                <w:i/>
                              </w:rPr>
                            </w:pPr>
                            <w:r w:rsidRPr="00703184">
                              <w:t>I u</w:t>
                            </w:r>
                            <w:r w:rsidR="00493B1A" w:rsidRPr="00703184">
                              <w:t>nderstand what a worry is and what to do if I have a worry.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A3BE6" id="_x0000_s1031" type="#_x0000_t202" style="position:absolute;left:0;text-align:left;margin-left:249pt;margin-top:0;width:217.85pt;height:169.2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bNUgIAAM8EAAAOAAAAZHJzL2Uyb0RvYy54bWysVNuO0zAQfUfiHyy/06RRr1HT1dIFhLRc&#10;xC4f4Dp2Y63jCbbbpHz9jp00WwHiAfES+TLn+MycmWxuulqTk7BOgSnodJJSIgyHUplDQb8/vn+z&#10;osR5ZkqmwYiCnoWjN9vXrzZtk4sMKtClsARJjMvbpqCV902eJI5XomZuAo0weCnB1szj1h6S0rIW&#10;2WudZGm6SFqwZWOBC+fw9K6/pNvIL6Xg/ouUTniiC4rafPza+N2Hb7LdsPxgWVMpPshg/6CiZsrg&#10;oyPVHfOMHK36japW3IID6Scc6gSkVFzEHDCbafpLNg8Va0TMBYvjmrFM7v/R8s+nr5aosqDZdEmJ&#10;YTWa9Cg6T95CR7JQn7ZxOYY9NBjoOzxGn2OurrkH/uSIgV3FzEHcWgttJViJ+qYBmVxBex4XSPbt&#10;JyjxGXb0EIk6aetQPCwHQXb06Tx6E6RwPMyWi8ViPaeE4102na1Ws+hewvILvLHOfxBQk7AoqEXz&#10;Iz073Tsf5LD8EhJe04a0KHSdztMYFpS/M2XsCM+U7tcI0mZIJagf8vBnLXqSb0Ji/YLCyBI7V+y0&#10;JSeGPcc4F8b31QhMGB1gUmk9AodqhpZ/AeoRNMQGmIgdPQJ73X99cUTEV8H4EVwrA/ZPksuni1zZ&#10;x1+y73MOnvpu38WmmV8aZA/lGa210E8Y/hFwUYH9SUmL01VQ9+PIrKBEfzTYHuvpDO0jPm5m82WG&#10;G3t9s7++YYYjVUE9Jf1y5+MIh5wM3GIbSRUNDtp6JYNmnJro+zDhYSyv9zHq5T+0fQYAAP//AwBQ&#10;SwMEFAAGAAgAAAAhADhfRBDdAAAACAEAAA8AAABkcnMvZG93bnJldi54bWxMj8FOwzAQRO9I/IO1&#10;SNyoA6kgDXGqUokTJ1qQOLrxNg7E6yh2EvP3LCe4jLSa1cybaptcL2YcQ+dJwe0qA4HUeNNRq+Dt&#10;+HxTgAhRk9G9J1TwjQG29eVFpUvjF3rF+RBbwSEUSq3AxjiUUobGotNh5Qck9s5+dDryObbSjHrh&#10;cNfLuyy7l053xA1WD7i32HwdJqegfcrtET9lM72k3X7+SGd6X2alrq/S7hFExBT/nuEXn9GhZqaT&#10;n8gE0StYbwreEhWwsr3J8wcQJwV5XqxB1pX8P6D+AQAA//8DAFBLAQItABQABgAIAAAAIQC2gziS&#10;/gAAAOEBAAATAAAAAAAAAAAAAAAAAAAAAABbQ29udGVudF9UeXBlc10ueG1sUEsBAi0AFAAGAAgA&#10;AAAhADj9If/WAAAAlAEAAAsAAAAAAAAAAAAAAAAALwEAAF9yZWxzLy5yZWxzUEsBAi0AFAAGAAgA&#10;AAAhAOoMds1SAgAAzwQAAA4AAAAAAAAAAAAAAAAALgIAAGRycy9lMm9Eb2MueG1sUEsBAi0AFAAG&#10;AAgAAAAhADhfRBDdAAAACAEAAA8AAAAAAAAAAAAAAAAArAQAAGRycy9kb3ducmV2LnhtbFBLBQYA&#10;AAAABAAEAPMAAAC2BQAAAAA=&#10;" fillcolor="white [3201]" strokecolor="#5b9bd5 [3204]" strokeweight="1.5pt">
                <v:textbox>
                  <w:txbxContent>
                    <w:p w14:paraId="7FD02409" w14:textId="616C749B" w:rsidR="00575570" w:rsidRDefault="00BD588C" w:rsidP="00BD588C">
                      <w:pPr>
                        <w:rPr>
                          <w:i/>
                          <w:sz w:val="20"/>
                        </w:rPr>
                      </w:pPr>
                      <w:r w:rsidRPr="00BD588C">
                        <w:rPr>
                          <w:b/>
                          <w:sz w:val="24"/>
                          <w:u w:val="single"/>
                        </w:rPr>
                        <w:t>Healthy Me</w:t>
                      </w:r>
                      <w:r w:rsidR="00FF71FC">
                        <w:rPr>
                          <w:b/>
                          <w:sz w:val="24"/>
                          <w:u w:val="single"/>
                        </w:rPr>
                        <w:t xml:space="preserve"> </w:t>
                      </w:r>
                    </w:p>
                    <w:p w14:paraId="6AAD786F" w14:textId="665908E8" w:rsidR="00E15BA4" w:rsidRPr="00703184" w:rsidRDefault="00E15BA4" w:rsidP="00E15BA4">
                      <w:pPr>
                        <w:pStyle w:val="ListParagraph"/>
                        <w:numPr>
                          <w:ilvl w:val="0"/>
                          <w:numId w:val="5"/>
                        </w:numPr>
                        <w:rPr>
                          <w:i/>
                        </w:rPr>
                      </w:pPr>
                      <w:r w:rsidRPr="00703184">
                        <w:t>I know what I can put in my mouth.</w:t>
                      </w:r>
                    </w:p>
                    <w:p w14:paraId="00B79F86" w14:textId="76103460" w:rsidR="00E15BA4" w:rsidRPr="00703184" w:rsidRDefault="00E15BA4" w:rsidP="00E15BA4">
                      <w:pPr>
                        <w:pStyle w:val="ListParagraph"/>
                        <w:numPr>
                          <w:ilvl w:val="0"/>
                          <w:numId w:val="5"/>
                        </w:numPr>
                        <w:rPr>
                          <w:i/>
                        </w:rPr>
                      </w:pPr>
                      <w:r w:rsidRPr="00703184">
                        <w:t>I understand that medicine can help me when it is given by an appropriate adult.</w:t>
                      </w:r>
                    </w:p>
                    <w:p w14:paraId="66B64580" w14:textId="7CB3B284" w:rsidR="00E15BA4" w:rsidRPr="00703184" w:rsidRDefault="00E15BA4" w:rsidP="00E15BA4">
                      <w:pPr>
                        <w:pStyle w:val="ListParagraph"/>
                        <w:numPr>
                          <w:ilvl w:val="0"/>
                          <w:numId w:val="5"/>
                        </w:numPr>
                        <w:rPr>
                          <w:i/>
                        </w:rPr>
                      </w:pPr>
                      <w:r w:rsidRPr="00703184">
                        <w:t>I understand not to put things I find in my mouth.</w:t>
                      </w:r>
                    </w:p>
                    <w:p w14:paraId="14D47BD3" w14:textId="638D21A8" w:rsidR="00E15BA4" w:rsidRPr="00703184" w:rsidRDefault="00E15BA4" w:rsidP="00E15BA4">
                      <w:pPr>
                        <w:pStyle w:val="ListParagraph"/>
                        <w:numPr>
                          <w:ilvl w:val="0"/>
                          <w:numId w:val="5"/>
                        </w:numPr>
                        <w:rPr>
                          <w:i/>
                        </w:rPr>
                      </w:pPr>
                      <w:r w:rsidRPr="00703184">
                        <w:t>I u</w:t>
                      </w:r>
                      <w:r w:rsidR="00493B1A" w:rsidRPr="00703184">
                        <w:t>nderstand what a worry is and what to do if I have a worry.</w:t>
                      </w:r>
                    </w:p>
                  </w:txbxContent>
                </v:textbox>
                <w10:wrap type="square"/>
              </v:shape>
            </w:pict>
          </mc:Fallback>
        </mc:AlternateContent>
      </w:r>
    </w:p>
    <w:p w14:paraId="3FFA3559" w14:textId="717FE615" w:rsidR="00D55DF4" w:rsidRDefault="00D55DF4" w:rsidP="00D55DF4">
      <w:pPr>
        <w:rPr>
          <w:rFonts w:ascii="Arial Rounded MT Bold" w:hAnsi="Arial Rounded MT Bold"/>
          <w:sz w:val="32"/>
        </w:rPr>
      </w:pPr>
    </w:p>
    <w:p w14:paraId="20D3DF74" w14:textId="52A5F91C" w:rsidR="005A6892" w:rsidRPr="00D55DF4" w:rsidRDefault="00493B1A" w:rsidP="00D55DF4">
      <w:pPr>
        <w:tabs>
          <w:tab w:val="left" w:pos="3444"/>
        </w:tabs>
        <w:rPr>
          <w:rFonts w:ascii="Arial Rounded MT Bold" w:hAnsi="Arial Rounded MT Bold"/>
          <w:sz w:val="32"/>
        </w:rPr>
      </w:pPr>
      <w:r w:rsidRPr="005A6892">
        <w:rPr>
          <w:rFonts w:ascii="Arial Rounded MT Bold" w:hAnsi="Arial Rounded MT Bold"/>
          <w:b/>
          <w:noProof/>
          <w:sz w:val="32"/>
          <w:u w:val="single"/>
          <w:lang w:eastAsia="en-GB"/>
        </w:rPr>
        <mc:AlternateContent>
          <mc:Choice Requires="wps">
            <w:drawing>
              <wp:anchor distT="45720" distB="45720" distL="114300" distR="114300" simplePos="0" relativeHeight="251690496" behindDoc="0" locked="0" layoutInCell="1" allowOverlap="1" wp14:anchorId="3968C96B" wp14:editId="1878CDA7">
                <wp:simplePos x="0" y="0"/>
                <wp:positionH relativeFrom="column">
                  <wp:posOffset>-552450</wp:posOffset>
                </wp:positionH>
                <wp:positionV relativeFrom="paragraph">
                  <wp:posOffset>1335405</wp:posOffset>
                </wp:positionV>
                <wp:extent cx="3497580" cy="1409700"/>
                <wp:effectExtent l="0" t="0" r="2667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1409700"/>
                        </a:xfrm>
                        <a:prstGeom prst="rect">
                          <a:avLst/>
                        </a:prstGeom>
                        <a:ln w="19050">
                          <a:solidFill>
                            <a:srgbClr val="008000"/>
                          </a:solidFill>
                          <a:headEnd/>
                          <a:tailEnd/>
                        </a:ln>
                      </wps:spPr>
                      <wps:style>
                        <a:lnRef idx="2">
                          <a:schemeClr val="accent1"/>
                        </a:lnRef>
                        <a:fillRef idx="1">
                          <a:schemeClr val="lt1"/>
                        </a:fillRef>
                        <a:effectRef idx="0">
                          <a:schemeClr val="accent1"/>
                        </a:effectRef>
                        <a:fontRef idx="minor">
                          <a:schemeClr val="dk1"/>
                        </a:fontRef>
                      </wps:style>
                      <wps:txbx>
                        <w:txbxContent>
                          <w:p w14:paraId="02A5A6BB" w14:textId="550B2F75" w:rsidR="00D55DF4" w:rsidRDefault="00D55DF4" w:rsidP="00D55DF4">
                            <w:pPr>
                              <w:rPr>
                                <w:b/>
                                <w:sz w:val="24"/>
                                <w:u w:val="single"/>
                              </w:rPr>
                            </w:pPr>
                            <w:r>
                              <w:rPr>
                                <w:b/>
                                <w:sz w:val="24"/>
                                <w:u w:val="single"/>
                              </w:rPr>
                              <w:t>Online Safety</w:t>
                            </w:r>
                            <w:r w:rsidR="00BF584C">
                              <w:rPr>
                                <w:b/>
                                <w:sz w:val="24"/>
                                <w:u w:val="single"/>
                              </w:rPr>
                              <w:t xml:space="preserve"> </w:t>
                            </w:r>
                            <w:r w:rsidR="00FF71FC">
                              <w:rPr>
                                <w:b/>
                                <w:sz w:val="24"/>
                                <w:u w:val="single"/>
                              </w:rPr>
                              <w:t xml:space="preserve">including ICT Curriculum </w:t>
                            </w:r>
                            <w:r w:rsidR="00BF584C" w:rsidRPr="00FF71FC">
                              <w:rPr>
                                <w:i/>
                              </w:rPr>
                              <w:t>(Cybercrime)</w:t>
                            </w:r>
                          </w:p>
                          <w:p w14:paraId="299099A8" w14:textId="40F793E1" w:rsidR="00493B1A" w:rsidRPr="00493B1A" w:rsidRDefault="00493B1A" w:rsidP="00493B1A">
                            <w:pPr>
                              <w:pStyle w:val="ListParagraph"/>
                              <w:numPr>
                                <w:ilvl w:val="0"/>
                                <w:numId w:val="10"/>
                              </w:numPr>
                              <w:rPr>
                                <w:b/>
                                <w:sz w:val="24"/>
                                <w:u w:val="single"/>
                              </w:rPr>
                            </w:pPr>
                            <w:r>
                              <w:rPr>
                                <w:sz w:val="24"/>
                              </w:rPr>
                              <w:t>I understand how to search safely.</w:t>
                            </w:r>
                          </w:p>
                          <w:p w14:paraId="74F106E3" w14:textId="70062721" w:rsidR="00493B1A" w:rsidRPr="00493B1A" w:rsidRDefault="00493B1A" w:rsidP="00493B1A">
                            <w:pPr>
                              <w:pStyle w:val="ListParagraph"/>
                              <w:numPr>
                                <w:ilvl w:val="0"/>
                                <w:numId w:val="10"/>
                              </w:numPr>
                              <w:rPr>
                                <w:b/>
                                <w:sz w:val="24"/>
                                <w:u w:val="single"/>
                              </w:rPr>
                            </w:pPr>
                            <w:r>
                              <w:rPr>
                                <w:sz w:val="24"/>
                              </w:rPr>
                              <w:t>I know how to respond appropriately to online communications.</w:t>
                            </w:r>
                          </w:p>
                          <w:p w14:paraId="3717FED8" w14:textId="75D91585" w:rsidR="00493B1A" w:rsidRPr="00493B1A" w:rsidRDefault="00493B1A" w:rsidP="00493B1A">
                            <w:pPr>
                              <w:pStyle w:val="ListParagraph"/>
                              <w:numPr>
                                <w:ilvl w:val="0"/>
                                <w:numId w:val="10"/>
                              </w:numPr>
                              <w:rPr>
                                <w:b/>
                                <w:sz w:val="24"/>
                                <w:u w:val="single"/>
                              </w:rPr>
                            </w:pPr>
                            <w:r>
                              <w:rPr>
                                <w:sz w:val="24"/>
                              </w:rPr>
                              <w:t>I have begun to understand what a digital footprint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8C96B" id="_x0000_s1032" type="#_x0000_t202" style="position:absolute;margin-left:-43.5pt;margin-top:105.15pt;width:275.4pt;height:111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juZQIAAAIFAAAOAAAAZHJzL2Uyb0RvYy54bWysVNuO0zAQfUfiHyy/06Sl3W2jpqulyyKk&#10;5SJ2+QDHsRtrHU+w3Sbdr2fspKEFnhAvkZ2ZOXPOXLy+6WpNDsI6BSan00lKiTAcSmV2Of3+dP9m&#10;SYnzzJRMgxE5PQpHbzavX63bJhMzqECXwhIEMS5rm5xW3jdZkjheiZq5CTTCoFGCrZnHq90lpWUt&#10;otc6maXpVdKCLRsLXDiHf+96I91EfCkF91+kdMITnVPk5uPXxm8RvslmzbKdZU2l+ECD/QOLmimD&#10;SUeoO+YZ2Vv1B1StuAUH0k841AlIqbiIGlDNNP1NzWPFGhG1YHFcM5bJ/T9Y/vnw1RJVYu/mlBhW&#10;Y4+eROfJO+jILJSnbVyGXo8N+vkOf6NrlOqaB+DPjhjYVszsxK210FaClUhvGiKTs9AexwWQov0E&#10;JaZhew8RqJO2DrXDahBExzYdx9YEKhx/vp2vrhdLNHG0Tefp6jqNzUtYdgpvrPMfBNQkHHJqsfcR&#10;nh0enA90WHZyCdm0IS1CrdJF2ssBrcp7pXUwOrsrttqSAwtzky7TMZs7dwtq35syDpFnSvdnTKTN&#10;ID8oHrT7oxZ94m9CYslR1azPHIZdjOkY58L4voIBCb1DmERqY+DQgctAPQYNviFMxCUYAwetl4GX&#10;GceImBWMH4NrZcD+jXL5fKIre/+T+l5zmAPfFV2cs6vTUBVQHnEcLPRLiY8IHiqwL5S0uJA5dT/2&#10;zApK9EeDI7Wazudhg+Nlvrie4cWeW4pzCzMcoXLqKemPWx+3PmgycIujJ1UcisCtZzJwxkWLszI8&#10;CmGTz+/R69fTtfkJAAD//wMAUEsDBBQABgAIAAAAIQBu6G7Q4QAAAAsBAAAPAAAAZHJzL2Rvd25y&#10;ZXYueG1sTI/LTsMwEEX3SPyDNUjsWjsJKm2IU1UgxKqLtqBup7FJAn4E221Tvp5hBbsZzdWdc6rl&#10;aA076RB77yRkUwFMu8ar3rUSXnfPkzmwmNApNN5pCRcdYVlfX1VYKn92G33appZRiYslSuhSGkrO&#10;Y9Npi3HqB+3o9u6DxURraLkKeKZya3guxIxb7B196HDQj51uPrdHK2G/6Xdf9i2sX76zhTCrPX4s&#10;nlDK25tx9QAs6TH9heEXn9ChJqaDPzoVmZEwmd+TS5KQZ6IARom7WUEyBxqKvABeV/y/Q/0DAAD/&#10;/wMAUEsBAi0AFAAGAAgAAAAhALaDOJL+AAAA4QEAABMAAAAAAAAAAAAAAAAAAAAAAFtDb250ZW50&#10;X1R5cGVzXS54bWxQSwECLQAUAAYACAAAACEAOP0h/9YAAACUAQAACwAAAAAAAAAAAAAAAAAvAQAA&#10;X3JlbHMvLnJlbHNQSwECLQAUAAYACAAAACEA6oyY7mUCAAACBQAADgAAAAAAAAAAAAAAAAAuAgAA&#10;ZHJzL2Uyb0RvYy54bWxQSwECLQAUAAYACAAAACEAbuhu0OEAAAALAQAADwAAAAAAAAAAAAAAAAC/&#10;BAAAZHJzL2Rvd25yZXYueG1sUEsFBgAAAAAEAAQA8wAAAM0FAAAAAA==&#10;" fillcolor="white [3201]" strokecolor="green" strokeweight="1.5pt">
                <v:textbox>
                  <w:txbxContent>
                    <w:p w14:paraId="02A5A6BB" w14:textId="550B2F75" w:rsidR="00D55DF4" w:rsidRDefault="00D55DF4" w:rsidP="00D55DF4">
                      <w:pPr>
                        <w:rPr>
                          <w:b/>
                          <w:sz w:val="24"/>
                          <w:u w:val="single"/>
                        </w:rPr>
                      </w:pPr>
                      <w:r>
                        <w:rPr>
                          <w:b/>
                          <w:sz w:val="24"/>
                          <w:u w:val="single"/>
                        </w:rPr>
                        <w:t>Online Safety</w:t>
                      </w:r>
                      <w:r w:rsidR="00BF584C">
                        <w:rPr>
                          <w:b/>
                          <w:sz w:val="24"/>
                          <w:u w:val="single"/>
                        </w:rPr>
                        <w:t xml:space="preserve"> </w:t>
                      </w:r>
                      <w:r w:rsidR="00FF71FC">
                        <w:rPr>
                          <w:b/>
                          <w:sz w:val="24"/>
                          <w:u w:val="single"/>
                        </w:rPr>
                        <w:t xml:space="preserve">including ICT Curriculum </w:t>
                      </w:r>
                      <w:r w:rsidR="00BF584C" w:rsidRPr="00FF71FC">
                        <w:rPr>
                          <w:i/>
                        </w:rPr>
                        <w:t>(Cybercrime)</w:t>
                      </w:r>
                    </w:p>
                    <w:p w14:paraId="299099A8" w14:textId="40F793E1" w:rsidR="00493B1A" w:rsidRPr="00493B1A" w:rsidRDefault="00493B1A" w:rsidP="00493B1A">
                      <w:pPr>
                        <w:pStyle w:val="ListParagraph"/>
                        <w:numPr>
                          <w:ilvl w:val="0"/>
                          <w:numId w:val="10"/>
                        </w:numPr>
                        <w:rPr>
                          <w:b/>
                          <w:sz w:val="24"/>
                          <w:u w:val="single"/>
                        </w:rPr>
                      </w:pPr>
                      <w:r>
                        <w:rPr>
                          <w:sz w:val="24"/>
                        </w:rPr>
                        <w:t>I understand how to search safely.</w:t>
                      </w:r>
                    </w:p>
                    <w:p w14:paraId="74F106E3" w14:textId="70062721" w:rsidR="00493B1A" w:rsidRPr="00493B1A" w:rsidRDefault="00493B1A" w:rsidP="00493B1A">
                      <w:pPr>
                        <w:pStyle w:val="ListParagraph"/>
                        <w:numPr>
                          <w:ilvl w:val="0"/>
                          <w:numId w:val="10"/>
                        </w:numPr>
                        <w:rPr>
                          <w:b/>
                          <w:sz w:val="24"/>
                          <w:u w:val="single"/>
                        </w:rPr>
                      </w:pPr>
                      <w:r>
                        <w:rPr>
                          <w:sz w:val="24"/>
                        </w:rPr>
                        <w:t>I know how to respond appropriately to online communications.</w:t>
                      </w:r>
                    </w:p>
                    <w:p w14:paraId="3717FED8" w14:textId="75D91585" w:rsidR="00493B1A" w:rsidRPr="00493B1A" w:rsidRDefault="00493B1A" w:rsidP="00493B1A">
                      <w:pPr>
                        <w:pStyle w:val="ListParagraph"/>
                        <w:numPr>
                          <w:ilvl w:val="0"/>
                          <w:numId w:val="10"/>
                        </w:numPr>
                        <w:rPr>
                          <w:b/>
                          <w:sz w:val="24"/>
                          <w:u w:val="single"/>
                        </w:rPr>
                      </w:pPr>
                      <w:r>
                        <w:rPr>
                          <w:sz w:val="24"/>
                        </w:rPr>
                        <w:t>I have begun to understand what a digital footprint is.</w:t>
                      </w:r>
                    </w:p>
                  </w:txbxContent>
                </v:textbox>
                <w10:wrap type="square"/>
              </v:shape>
            </w:pict>
          </mc:Fallback>
        </mc:AlternateContent>
      </w:r>
      <w:r w:rsidR="00FF71FC" w:rsidRPr="005A6892">
        <w:rPr>
          <w:rFonts w:ascii="Arial Rounded MT Bold" w:hAnsi="Arial Rounded MT Bold"/>
          <w:b/>
          <w:noProof/>
          <w:sz w:val="32"/>
          <w:u w:val="single"/>
          <w:lang w:eastAsia="en-GB"/>
        </w:rPr>
        <mc:AlternateContent>
          <mc:Choice Requires="wps">
            <w:drawing>
              <wp:anchor distT="45720" distB="45720" distL="114300" distR="114300" simplePos="0" relativeHeight="251688448" behindDoc="0" locked="0" layoutInCell="1" allowOverlap="1" wp14:anchorId="3AFBB32A" wp14:editId="59320D2C">
                <wp:simplePos x="0" y="0"/>
                <wp:positionH relativeFrom="column">
                  <wp:posOffset>3177540</wp:posOffset>
                </wp:positionH>
                <wp:positionV relativeFrom="paragraph">
                  <wp:posOffset>633095</wp:posOffset>
                </wp:positionV>
                <wp:extent cx="2773680" cy="2042160"/>
                <wp:effectExtent l="0" t="0" r="26670"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2042160"/>
                        </a:xfrm>
                        <a:prstGeom prst="rect">
                          <a:avLst/>
                        </a:prstGeom>
                        <a:ln w="19050">
                          <a:solidFill>
                            <a:srgbClr val="FF0000"/>
                          </a:solidFill>
                          <a:headEnd/>
                          <a:tailEnd/>
                        </a:ln>
                      </wps:spPr>
                      <wps:style>
                        <a:lnRef idx="2">
                          <a:schemeClr val="accent1"/>
                        </a:lnRef>
                        <a:fillRef idx="1">
                          <a:schemeClr val="lt1"/>
                        </a:fillRef>
                        <a:effectRef idx="0">
                          <a:schemeClr val="accent1"/>
                        </a:effectRef>
                        <a:fontRef idx="minor">
                          <a:schemeClr val="dk1"/>
                        </a:fontRef>
                      </wps:style>
                      <wps:txbx>
                        <w:txbxContent>
                          <w:p w14:paraId="20FA98C6" w14:textId="7143B532" w:rsidR="00D55DF4" w:rsidRDefault="00D55DF4" w:rsidP="00D55DF4">
                            <w:pPr>
                              <w:rPr>
                                <w:b/>
                                <w:sz w:val="24"/>
                                <w:u w:val="single"/>
                              </w:rPr>
                            </w:pPr>
                            <w:r>
                              <w:rPr>
                                <w:b/>
                                <w:sz w:val="24"/>
                                <w:u w:val="single"/>
                              </w:rPr>
                              <w:t>Changing Me</w:t>
                            </w:r>
                            <w:r w:rsidR="00FF71FC">
                              <w:rPr>
                                <w:b/>
                                <w:sz w:val="24"/>
                                <w:u w:val="single"/>
                              </w:rPr>
                              <w:t xml:space="preserve"> </w:t>
                            </w:r>
                            <w:bookmarkStart w:id="0" w:name="_GoBack"/>
                            <w:bookmarkEnd w:id="0"/>
                          </w:p>
                          <w:p w14:paraId="48C3A3FE" w14:textId="5CFD6490" w:rsidR="00D55DF4" w:rsidRDefault="00493B1A" w:rsidP="00493B1A">
                            <w:pPr>
                              <w:pStyle w:val="ListParagraph"/>
                              <w:numPr>
                                <w:ilvl w:val="0"/>
                                <w:numId w:val="7"/>
                              </w:numPr>
                              <w:rPr>
                                <w:sz w:val="24"/>
                              </w:rPr>
                            </w:pPr>
                            <w:r w:rsidRPr="00493B1A">
                              <w:rPr>
                                <w:sz w:val="24"/>
                              </w:rPr>
                              <w:t xml:space="preserve">I know what makes </w:t>
                            </w:r>
                            <w:r w:rsidR="00703184" w:rsidRPr="00493B1A">
                              <w:rPr>
                                <w:sz w:val="24"/>
                              </w:rPr>
                              <w:t>girls’</w:t>
                            </w:r>
                            <w:r w:rsidRPr="00493B1A">
                              <w:rPr>
                                <w:sz w:val="24"/>
                              </w:rPr>
                              <w:t xml:space="preserve"> and boys’ bodies different.</w:t>
                            </w:r>
                          </w:p>
                          <w:p w14:paraId="5AEA6AB2" w14:textId="36D69125" w:rsidR="00493B1A" w:rsidRDefault="00493B1A" w:rsidP="00493B1A">
                            <w:pPr>
                              <w:pStyle w:val="ListParagraph"/>
                              <w:numPr>
                                <w:ilvl w:val="0"/>
                                <w:numId w:val="7"/>
                              </w:numPr>
                              <w:rPr>
                                <w:sz w:val="24"/>
                              </w:rPr>
                            </w:pPr>
                            <w:r>
                              <w:rPr>
                                <w:sz w:val="24"/>
                              </w:rPr>
                              <w:t>I can use the scientific words for the correct body parts.</w:t>
                            </w:r>
                          </w:p>
                          <w:p w14:paraId="608B07B7" w14:textId="2805FFB1" w:rsidR="00493B1A" w:rsidRPr="00493B1A" w:rsidRDefault="00493B1A" w:rsidP="00493B1A">
                            <w:pPr>
                              <w:pStyle w:val="ListParagraph"/>
                              <w:numPr>
                                <w:ilvl w:val="0"/>
                                <w:numId w:val="7"/>
                              </w:numPr>
                              <w:rPr>
                                <w:sz w:val="24"/>
                              </w:rPr>
                            </w:pPr>
                            <w:r>
                              <w:rPr>
                                <w:sz w:val="24"/>
                              </w:rPr>
                              <w:t>I can say what kinds of touch I do and do not like.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BB32A" id="_x0000_s1033" type="#_x0000_t202" style="position:absolute;margin-left:250.2pt;margin-top:49.85pt;width:218.4pt;height:160.8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J1ZwIAAAIFAAAOAAAAZHJzL2Uyb0RvYy54bWysVNuO0zAQfUfiHyy/06TZbrsbNV0tXYqQ&#10;lovY5QNcx26sdTzBdpuUr2fspKEFnhB5iOzMzJlz5pLlXVdrchDWKTAFnU5SSoThUCqzK+i3582b&#10;G0qcZ6ZkGowo6FE4erd6/WrZNrnIoAJdCksQxLi8bQpaed/kSeJ4JWrmJtAIg0YJtmYer3aXlJa1&#10;iF7rJEvTedKCLRsLXDiHXx96I11FfCkF95+ldMITXVDk5uPbxvc2vJPVkuU7y5pK8YEG+wcWNVMG&#10;k45QD8wzsrfqD6hacQsOpJ9wqBOQUnERNaCaafqbmqeKNSJqweK4ZiyT+3+w/NPhiyWqxN5dUWJY&#10;jT16Fp0nb6EjWShP27gcvZ4a9PMdfkbXKNU1j8BfHDGwrpjZiXtroa0EK5HeNEQmZ6E9jgsg2/Yj&#10;lJiG7T1EoE7aOtQOq0EQHdt0HFsTqHD8mC0WV/MbNHG0Zeksm85j8xKWn8Ib6/x7ATUJh4Ja7H2E&#10;Z4dH5wMdlp9cQjZtSItEb9PrtJcDWpUbpXUwOrvbrrUlB4Zzs9mk+ERFaDl3C2rfmTIOkWdK92dM&#10;pM0gPygetPujFn3ir0JiyYOqPnMYdjGmY5wL4/sKBiT0DmESqY2BQwcuA/UYNPiGMBGXYAwctF4G&#10;XmYcI2JWMH4MrpUB+zfK5cuJruz9T+p7zWEOfLft4pwtTkO1hfKI42ChX0r8ieChAvuDkhYXsqDu&#10;+55ZQYn+YHCkbqezWdjgeJldLzK82HPL9tzCDEeognpK+uPax60Pmgzc4+hJFYcicOuZDJxx0eKs&#10;DD+FsMnn9+j169e1+gkAAP//AwBQSwMEFAAGAAgAAAAhAMA3qKPhAAAACgEAAA8AAABkcnMvZG93&#10;bnJldi54bWxMj8FOwzAQRO9I/IO1SNyo3TS0TYhTUQQXpB4oSL269jaJaq+j2G1Tvh5zguNqnmbe&#10;VqvRWXbGIXSeJEwnAhiS9qajRsLX59vDEliIioyynlDCFQOs6tubSpXGX+gDz9vYsFRCoVQS2hj7&#10;kvOgW3QqTHyPlLKDH5yK6RwabgZ1SeXO8kyIOXeqo7TQqh5fWtTH7clJaNz69bpZHzqd7wTp4/fc&#10;WfMu5f3d+PwELOIY/2D41U/qUCenvT+RCcxKeBQiT6iEolgAS0AxW2TA9hLybDoDXlf8/wv1DwAA&#10;AP//AwBQSwECLQAUAAYACAAAACEAtoM4kv4AAADhAQAAEwAAAAAAAAAAAAAAAAAAAAAAW0NvbnRl&#10;bnRfVHlwZXNdLnhtbFBLAQItABQABgAIAAAAIQA4/SH/1gAAAJQBAAALAAAAAAAAAAAAAAAAAC8B&#10;AABfcmVscy8ucmVsc1BLAQItABQABgAIAAAAIQC3cGJ1ZwIAAAIFAAAOAAAAAAAAAAAAAAAAAC4C&#10;AABkcnMvZTJvRG9jLnhtbFBLAQItABQABgAIAAAAIQDAN6ij4QAAAAoBAAAPAAAAAAAAAAAAAAAA&#10;AMEEAABkcnMvZG93bnJldi54bWxQSwUGAAAAAAQABADzAAAAzwUAAAAA&#10;" fillcolor="white [3201]" strokecolor="red" strokeweight="1.5pt">
                <v:textbox>
                  <w:txbxContent>
                    <w:p w14:paraId="20FA98C6" w14:textId="7143B532" w:rsidR="00D55DF4" w:rsidRDefault="00D55DF4" w:rsidP="00D55DF4">
                      <w:pPr>
                        <w:rPr>
                          <w:b/>
                          <w:sz w:val="24"/>
                          <w:u w:val="single"/>
                        </w:rPr>
                      </w:pPr>
                      <w:r>
                        <w:rPr>
                          <w:b/>
                          <w:sz w:val="24"/>
                          <w:u w:val="single"/>
                        </w:rPr>
                        <w:t>Changing Me</w:t>
                      </w:r>
                      <w:r w:rsidR="00FF71FC">
                        <w:rPr>
                          <w:b/>
                          <w:sz w:val="24"/>
                          <w:u w:val="single"/>
                        </w:rPr>
                        <w:t xml:space="preserve"> </w:t>
                      </w:r>
                      <w:bookmarkStart w:id="1" w:name="_GoBack"/>
                      <w:bookmarkEnd w:id="1"/>
                    </w:p>
                    <w:p w14:paraId="48C3A3FE" w14:textId="5CFD6490" w:rsidR="00D55DF4" w:rsidRDefault="00493B1A" w:rsidP="00493B1A">
                      <w:pPr>
                        <w:pStyle w:val="ListParagraph"/>
                        <w:numPr>
                          <w:ilvl w:val="0"/>
                          <w:numId w:val="7"/>
                        </w:numPr>
                        <w:rPr>
                          <w:sz w:val="24"/>
                        </w:rPr>
                      </w:pPr>
                      <w:r w:rsidRPr="00493B1A">
                        <w:rPr>
                          <w:sz w:val="24"/>
                        </w:rPr>
                        <w:t xml:space="preserve">I know what makes </w:t>
                      </w:r>
                      <w:r w:rsidR="00703184" w:rsidRPr="00493B1A">
                        <w:rPr>
                          <w:sz w:val="24"/>
                        </w:rPr>
                        <w:t>girls’</w:t>
                      </w:r>
                      <w:r w:rsidRPr="00493B1A">
                        <w:rPr>
                          <w:sz w:val="24"/>
                        </w:rPr>
                        <w:t xml:space="preserve"> and boys’ bodies different.</w:t>
                      </w:r>
                    </w:p>
                    <w:p w14:paraId="5AEA6AB2" w14:textId="36D69125" w:rsidR="00493B1A" w:rsidRDefault="00493B1A" w:rsidP="00493B1A">
                      <w:pPr>
                        <w:pStyle w:val="ListParagraph"/>
                        <w:numPr>
                          <w:ilvl w:val="0"/>
                          <w:numId w:val="7"/>
                        </w:numPr>
                        <w:rPr>
                          <w:sz w:val="24"/>
                        </w:rPr>
                      </w:pPr>
                      <w:r>
                        <w:rPr>
                          <w:sz w:val="24"/>
                        </w:rPr>
                        <w:t>I can use the scientific words for the correct body parts.</w:t>
                      </w:r>
                    </w:p>
                    <w:p w14:paraId="608B07B7" w14:textId="2805FFB1" w:rsidR="00493B1A" w:rsidRPr="00493B1A" w:rsidRDefault="00493B1A" w:rsidP="00493B1A">
                      <w:pPr>
                        <w:pStyle w:val="ListParagraph"/>
                        <w:numPr>
                          <w:ilvl w:val="0"/>
                          <w:numId w:val="7"/>
                        </w:numPr>
                        <w:rPr>
                          <w:sz w:val="24"/>
                        </w:rPr>
                      </w:pPr>
                      <w:r>
                        <w:rPr>
                          <w:sz w:val="24"/>
                        </w:rPr>
                        <w:t>I can say what kinds of touch I do and do not like.</w:t>
                      </w:r>
                    </w:p>
                  </w:txbxContent>
                </v:textbox>
                <w10:wrap type="square"/>
              </v:shape>
            </w:pict>
          </mc:Fallback>
        </mc:AlternateContent>
      </w:r>
      <w:r w:rsidR="00BF584C" w:rsidRPr="005A6892">
        <w:rPr>
          <w:rFonts w:ascii="Arial Rounded MT Bold" w:hAnsi="Arial Rounded MT Bold"/>
          <w:b/>
          <w:noProof/>
          <w:sz w:val="32"/>
          <w:u w:val="single"/>
          <w:lang w:eastAsia="en-GB"/>
        </w:rPr>
        <mc:AlternateContent>
          <mc:Choice Requires="wps">
            <w:drawing>
              <wp:anchor distT="45720" distB="45720" distL="114300" distR="114300" simplePos="0" relativeHeight="251692544" behindDoc="0" locked="0" layoutInCell="1" allowOverlap="1" wp14:anchorId="77EA3505" wp14:editId="4EA53C27">
                <wp:simplePos x="0" y="0"/>
                <wp:positionH relativeFrom="column">
                  <wp:posOffset>6126480</wp:posOffset>
                </wp:positionH>
                <wp:positionV relativeFrom="paragraph">
                  <wp:posOffset>1326515</wp:posOffset>
                </wp:positionV>
                <wp:extent cx="3368040" cy="1249680"/>
                <wp:effectExtent l="0" t="0" r="22860"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1249680"/>
                        </a:xfrm>
                        <a:prstGeom prst="rect">
                          <a:avLst/>
                        </a:prstGeom>
                        <a:ln w="19050">
                          <a:solidFill>
                            <a:srgbClr val="008000"/>
                          </a:solidFill>
                          <a:headEnd/>
                          <a:tailEnd/>
                        </a:ln>
                      </wps:spPr>
                      <wps:style>
                        <a:lnRef idx="2">
                          <a:schemeClr val="accent1"/>
                        </a:lnRef>
                        <a:fillRef idx="1">
                          <a:schemeClr val="lt1"/>
                        </a:fillRef>
                        <a:effectRef idx="0">
                          <a:schemeClr val="accent1"/>
                        </a:effectRef>
                        <a:fontRef idx="minor">
                          <a:schemeClr val="dk1"/>
                        </a:fontRef>
                      </wps:style>
                      <wps:txbx>
                        <w:txbxContent>
                          <w:p w14:paraId="1668E901" w14:textId="7D34B02C" w:rsidR="00BF584C" w:rsidRPr="00BF584C" w:rsidRDefault="00BF584C" w:rsidP="00BF584C">
                            <w:pPr>
                              <w:rPr>
                                <w:b/>
                                <w:sz w:val="24"/>
                                <w:u w:val="single"/>
                              </w:rPr>
                            </w:pPr>
                            <w:r>
                              <w:rPr>
                                <w:b/>
                                <w:sz w:val="24"/>
                                <w:u w:val="single"/>
                              </w:rPr>
                              <w:t>Practical safeguarding opportunities</w:t>
                            </w:r>
                          </w:p>
                          <w:p w14:paraId="687F0872" w14:textId="617BE034" w:rsidR="00493B1A" w:rsidRPr="00493B1A" w:rsidRDefault="00493B1A" w:rsidP="00493B1A">
                            <w:pPr>
                              <w:pStyle w:val="ListParagraph"/>
                              <w:numPr>
                                <w:ilvl w:val="0"/>
                                <w:numId w:val="8"/>
                              </w:numPr>
                              <w:rPr>
                                <w:sz w:val="24"/>
                              </w:rPr>
                            </w:pPr>
                            <w:r>
                              <w:rPr>
                                <w:sz w:val="24"/>
                              </w:rPr>
                              <w:t>Road safety</w:t>
                            </w:r>
                          </w:p>
                          <w:p w14:paraId="25A97360" w14:textId="77777777" w:rsidR="00BF584C" w:rsidRPr="00BD588C" w:rsidRDefault="00BF584C" w:rsidP="00BF584C">
                            <w:pPr>
                              <w:rPr>
                                <w:b/>
                                <w:sz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A3505" id="_x0000_s1034" type="#_x0000_t202" style="position:absolute;margin-left:482.4pt;margin-top:104.45pt;width:265.2pt;height:98.4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TCZQIAAAIFAAAOAAAAZHJzL2Uyb0RvYy54bWysVNtu2zAMfR+wfxD0vthJky4x4hRdug4D&#10;ugvW7gMUWYqFyqInKbHTrx8lX5Zsexr2IkgizyEPSWl901aaHIV1CkxOp5OUEmE4FMrsc/r96f7N&#10;khLnmSmYBiNyehKO3mxev1o3dSZmUIIuhCVIYlzW1Dktva+zJHG8FBVzE6iFQaMEWzGPR7tPCssa&#10;ZK90MkvT66QBW9QWuHAOb+86I91EfikF91+kdMITnVPMzcfVxnUX1mSzZtnesrpUvE+D/UMWFVMG&#10;g45Ud8wzcrDqD6pKcQsOpJ9wqBKQUnERNaCaafqbmseS1SJqweK4eiyT+3+0/PPxqyWqwN4tKDGs&#10;wh49idaTd9CSWShPU7sMvR5r9PMtXqNrlOrqB+DPjhjYlszsxa210JSCFZjeNCCTM2jH4wLJrvkE&#10;BYZhBw+RqJW2CrXDahBkxzadxtaEVDheXl1dL9M5mjjaprP5Co8xBssGeG2d/yCgImGTU4u9j/Ts&#10;+OB8SIdlg0uIpg1pkGqVLtJODmhV3Cutg9HZ/W6rLTmyMDfpMk2HaO7cLah9b4o4RJ4p3e0xkDa9&#10;/KC41+5PWnSBvwmJJUdVsy5yGHYxhmOcC+O7CgYm9A4wiamNwL4Dl0A9gnrfABPxEYzAXusl8DLi&#10;iIhRwfgRXCkD9m8pF89DurLzH9R3msMc+HbXxjlbDkO1g+KE42Che5T4ieCmBPtCSYMPMqfux4FZ&#10;QYn+aHCkVtN56L+Ph/ni7QwP9tyyO7cww5Eqp56Sbrv18dUHTQZucfSkikMRcusy6XPGhxZnpf8U&#10;wks+P0evX1/X5icAAAD//wMAUEsDBBQABgAIAAAAIQAb9aDB4QAAAAwBAAAPAAAAZHJzL2Rvd25y&#10;ZXYueG1sTI8xT8MwFIR3JP6D9ZDYqN0oLXWIU1UgxMTQFtT1NTZJwH4OsdsGfj3uRMfTne6+K5ej&#10;s+xohtB5UjCdCGCGaq87ahS8bZ/vFsBCRNJoPRkFPybAsrq+KrHQ/kRrc9zEhqUSCgUqaGPsC85D&#10;3RqHYeJ7Q8n78IPDmOTQcD3gKZU7yzMh5txhR2mhxd48tqb+2hycgt2623679+H15XcqhV3t8FM+&#10;oVK3N+PqAVg0Y/wPwxk/oUOVmPb+QDowq0DO84QeFWRiIYGdE7mcZcD2CnIxuwdelfzyRPUHAAD/&#10;/wMAUEsBAi0AFAAGAAgAAAAhALaDOJL+AAAA4QEAABMAAAAAAAAAAAAAAAAAAAAAAFtDb250ZW50&#10;X1R5cGVzXS54bWxQSwECLQAUAAYACAAAACEAOP0h/9YAAACUAQAACwAAAAAAAAAAAAAAAAAvAQAA&#10;X3JlbHMvLnJlbHNQSwECLQAUAAYACAAAACEAVZjkwmUCAAACBQAADgAAAAAAAAAAAAAAAAAuAgAA&#10;ZHJzL2Uyb0RvYy54bWxQSwECLQAUAAYACAAAACEAG/WgweEAAAAMAQAADwAAAAAAAAAAAAAAAAC/&#10;BAAAZHJzL2Rvd25yZXYueG1sUEsFBgAAAAAEAAQA8wAAAM0FAAAAAA==&#10;" fillcolor="white [3201]" strokecolor="green" strokeweight="1.5pt">
                <v:textbox>
                  <w:txbxContent>
                    <w:p w14:paraId="1668E901" w14:textId="7D34B02C" w:rsidR="00BF584C" w:rsidRPr="00BF584C" w:rsidRDefault="00BF584C" w:rsidP="00BF584C">
                      <w:pPr>
                        <w:rPr>
                          <w:b/>
                          <w:sz w:val="24"/>
                          <w:u w:val="single"/>
                        </w:rPr>
                      </w:pPr>
                      <w:r>
                        <w:rPr>
                          <w:b/>
                          <w:sz w:val="24"/>
                          <w:u w:val="single"/>
                        </w:rPr>
                        <w:t>Practical safeguarding opportunities</w:t>
                      </w:r>
                    </w:p>
                    <w:p w14:paraId="687F0872" w14:textId="617BE034" w:rsidR="00493B1A" w:rsidRPr="00493B1A" w:rsidRDefault="00493B1A" w:rsidP="00493B1A">
                      <w:pPr>
                        <w:pStyle w:val="ListParagraph"/>
                        <w:numPr>
                          <w:ilvl w:val="0"/>
                          <w:numId w:val="8"/>
                        </w:numPr>
                        <w:rPr>
                          <w:sz w:val="24"/>
                        </w:rPr>
                      </w:pPr>
                      <w:r>
                        <w:rPr>
                          <w:sz w:val="24"/>
                        </w:rPr>
                        <w:t>Road safety</w:t>
                      </w:r>
                    </w:p>
                    <w:p w14:paraId="25A97360" w14:textId="77777777" w:rsidR="00BF584C" w:rsidRPr="00BD588C" w:rsidRDefault="00BF584C" w:rsidP="00BF584C">
                      <w:pPr>
                        <w:rPr>
                          <w:b/>
                          <w:sz w:val="24"/>
                          <w:u w:val="single"/>
                        </w:rPr>
                      </w:pPr>
                    </w:p>
                  </w:txbxContent>
                </v:textbox>
                <w10:wrap type="square"/>
              </v:shape>
            </w:pict>
          </mc:Fallback>
        </mc:AlternateContent>
      </w:r>
      <w:r w:rsidR="00D55DF4">
        <w:rPr>
          <w:rFonts w:ascii="Arial Rounded MT Bold" w:hAnsi="Arial Rounded MT Bold"/>
          <w:sz w:val="32"/>
        </w:rPr>
        <w:tab/>
      </w:r>
    </w:p>
    <w:p w14:paraId="6615E8A4" w14:textId="05EEADBC" w:rsidR="005A6892" w:rsidRDefault="005A6892" w:rsidP="005A6892">
      <w:pPr>
        <w:spacing w:after="0"/>
        <w:ind w:left="-1418" w:right="-217"/>
        <w:jc w:val="center"/>
        <w:rPr>
          <w:rFonts w:ascii="Arial Rounded MT Bold" w:hAnsi="Arial Rounded MT Bold"/>
          <w:b/>
          <w:sz w:val="32"/>
          <w:u w:val="single"/>
        </w:rPr>
      </w:pPr>
    </w:p>
    <w:p w14:paraId="718AB9E9" w14:textId="22774E44" w:rsidR="005A6892" w:rsidRDefault="005A6892" w:rsidP="005A6892">
      <w:pPr>
        <w:spacing w:after="0"/>
        <w:ind w:left="-1418" w:right="-217"/>
        <w:jc w:val="center"/>
        <w:rPr>
          <w:rFonts w:ascii="Arial Rounded MT Bold" w:hAnsi="Arial Rounded MT Bold"/>
          <w:b/>
          <w:sz w:val="32"/>
          <w:u w:val="single"/>
        </w:rPr>
      </w:pPr>
    </w:p>
    <w:p w14:paraId="720B13C8" w14:textId="37F1A735" w:rsidR="005A6892" w:rsidRPr="007F5D30" w:rsidRDefault="005A6892" w:rsidP="005A6892">
      <w:pPr>
        <w:spacing w:after="0"/>
        <w:ind w:left="-1418" w:right="-217"/>
        <w:jc w:val="center"/>
        <w:rPr>
          <w:rFonts w:ascii="Arial Rounded MT Bold" w:hAnsi="Arial Rounded MT Bold"/>
          <w:b/>
          <w:sz w:val="32"/>
          <w:u w:val="single"/>
        </w:rPr>
      </w:pPr>
    </w:p>
    <w:p w14:paraId="2E02CE7A" w14:textId="79222204" w:rsidR="00656A61" w:rsidRDefault="00656A61"/>
    <w:sectPr w:rsidR="00656A61" w:rsidSect="005A6892">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ABBCE" w14:textId="77777777" w:rsidR="00575570" w:rsidRDefault="00575570" w:rsidP="005A6892">
      <w:pPr>
        <w:spacing w:after="0" w:line="240" w:lineRule="auto"/>
      </w:pPr>
      <w:r>
        <w:separator/>
      </w:r>
    </w:p>
  </w:endnote>
  <w:endnote w:type="continuationSeparator" w:id="0">
    <w:p w14:paraId="07CAFCAA" w14:textId="77777777" w:rsidR="00575570" w:rsidRDefault="00575570" w:rsidP="005A6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42A8A" w14:textId="77777777" w:rsidR="00575570" w:rsidRDefault="00575570" w:rsidP="005A6892">
      <w:pPr>
        <w:spacing w:after="0" w:line="240" w:lineRule="auto"/>
      </w:pPr>
      <w:r>
        <w:separator/>
      </w:r>
    </w:p>
  </w:footnote>
  <w:footnote w:type="continuationSeparator" w:id="0">
    <w:p w14:paraId="2E6474BA" w14:textId="77777777" w:rsidR="00575570" w:rsidRDefault="00575570" w:rsidP="005A6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1050B" w14:textId="77777777" w:rsidR="003B1882" w:rsidRPr="003B1882" w:rsidRDefault="00BD588C" w:rsidP="00BD588C">
    <w:pPr>
      <w:pStyle w:val="Header"/>
      <w:tabs>
        <w:tab w:val="center" w:pos="6979"/>
        <w:tab w:val="right" w:pos="13958"/>
      </w:tabs>
      <w:rPr>
        <w:sz w:val="36"/>
        <w:u w:val="single"/>
      </w:rPr>
    </w:pPr>
    <w:r w:rsidRPr="00BD588C">
      <w:rPr>
        <w:noProof/>
        <w:sz w:val="36"/>
      </w:rPr>
      <w:drawing>
        <wp:anchor distT="0" distB="0" distL="114300" distR="114300" simplePos="0" relativeHeight="251658240" behindDoc="0" locked="0" layoutInCell="1" allowOverlap="1" wp14:anchorId="38491FAC" wp14:editId="010B65E4">
          <wp:simplePos x="0" y="0"/>
          <wp:positionH relativeFrom="rightMargin">
            <wp:align>left</wp:align>
          </wp:positionH>
          <wp:positionV relativeFrom="paragraph">
            <wp:posOffset>-281305</wp:posOffset>
          </wp:positionV>
          <wp:extent cx="525518" cy="609600"/>
          <wp:effectExtent l="0" t="0" r="8255" b="0"/>
          <wp:wrapNone/>
          <wp:docPr id="16" name="Picture 16" descr="C:\Users\vmelton\AppData\Local\Microsoft\Windows\INetCache\Content.MSO\758005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melton\AppData\Local\Microsoft\Windows\INetCache\Content.MSO\758005FE.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518" cy="609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3B1882">
      <w:rPr>
        <w:u w:val="single"/>
      </w:rPr>
      <w:tab/>
    </w:r>
    <w:r w:rsidRPr="003B1882">
      <w:rPr>
        <w:sz w:val="36"/>
        <w:u w:val="single"/>
      </w:rPr>
      <w:t>Stoke Bishop Safeguarding Curriculum</w:t>
    </w:r>
  </w:p>
  <w:p w14:paraId="16B58FC0" w14:textId="7FE8C545" w:rsidR="003B1882" w:rsidRPr="003B1882" w:rsidRDefault="003B1882" w:rsidP="00BD588C">
    <w:pPr>
      <w:pStyle w:val="Header"/>
      <w:tabs>
        <w:tab w:val="center" w:pos="6979"/>
        <w:tab w:val="right" w:pos="13958"/>
      </w:tabs>
      <w:rPr>
        <w:sz w:val="36"/>
      </w:rPr>
    </w:pPr>
    <w:r w:rsidRPr="003B1882">
      <w:rPr>
        <w:sz w:val="20"/>
      </w:rPr>
      <w:t>Teachers are expected to identify opportunities to embed the teaching of safeguarding in other areas of the curriculum where relevant and also take advantage of unexpected learning opportunities related to safeguarding.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23657"/>
    <w:multiLevelType w:val="hybridMultilevel"/>
    <w:tmpl w:val="ACA47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F354D6"/>
    <w:multiLevelType w:val="hybridMultilevel"/>
    <w:tmpl w:val="A6601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940F4D"/>
    <w:multiLevelType w:val="hybridMultilevel"/>
    <w:tmpl w:val="4868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01B2F"/>
    <w:multiLevelType w:val="hybridMultilevel"/>
    <w:tmpl w:val="41CA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BE3BE1"/>
    <w:multiLevelType w:val="hybridMultilevel"/>
    <w:tmpl w:val="BCE29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093DAC"/>
    <w:multiLevelType w:val="hybridMultilevel"/>
    <w:tmpl w:val="6792C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6940E45"/>
    <w:multiLevelType w:val="hybridMultilevel"/>
    <w:tmpl w:val="5A2E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5420CB"/>
    <w:multiLevelType w:val="hybridMultilevel"/>
    <w:tmpl w:val="76E2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24020F"/>
    <w:multiLevelType w:val="hybridMultilevel"/>
    <w:tmpl w:val="6B24C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281B74"/>
    <w:multiLevelType w:val="hybridMultilevel"/>
    <w:tmpl w:val="D322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4"/>
  </w:num>
  <w:num w:numId="5">
    <w:abstractNumId w:val="0"/>
  </w:num>
  <w:num w:numId="6">
    <w:abstractNumId w:val="6"/>
  </w:num>
  <w:num w:numId="7">
    <w:abstractNumId w:val="3"/>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892"/>
    <w:rsid w:val="001F3173"/>
    <w:rsid w:val="001F51BF"/>
    <w:rsid w:val="0021631B"/>
    <w:rsid w:val="0038725F"/>
    <w:rsid w:val="003B1882"/>
    <w:rsid w:val="00493B1A"/>
    <w:rsid w:val="004C02BD"/>
    <w:rsid w:val="00506208"/>
    <w:rsid w:val="00575570"/>
    <w:rsid w:val="005A6892"/>
    <w:rsid w:val="00640165"/>
    <w:rsid w:val="00656A61"/>
    <w:rsid w:val="00703184"/>
    <w:rsid w:val="00716783"/>
    <w:rsid w:val="00763DFA"/>
    <w:rsid w:val="007D2D05"/>
    <w:rsid w:val="00836365"/>
    <w:rsid w:val="008D3542"/>
    <w:rsid w:val="00967AB9"/>
    <w:rsid w:val="00A316A2"/>
    <w:rsid w:val="00B247C6"/>
    <w:rsid w:val="00BD588C"/>
    <w:rsid w:val="00BF584C"/>
    <w:rsid w:val="00C30673"/>
    <w:rsid w:val="00C30BAA"/>
    <w:rsid w:val="00D55DF4"/>
    <w:rsid w:val="00DE24E5"/>
    <w:rsid w:val="00E15BA4"/>
    <w:rsid w:val="00EA3C6E"/>
    <w:rsid w:val="00FF7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FA8C86"/>
  <w15:chartTrackingRefBased/>
  <w15:docId w15:val="{ECD93027-6C84-447A-AB37-8F9E9E18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892"/>
    <w:pPr>
      <w:ind w:left="720"/>
      <w:contextualSpacing/>
    </w:pPr>
  </w:style>
  <w:style w:type="paragraph" w:styleId="Header">
    <w:name w:val="header"/>
    <w:basedOn w:val="Normal"/>
    <w:link w:val="HeaderChar"/>
    <w:uiPriority w:val="99"/>
    <w:unhideWhenUsed/>
    <w:rsid w:val="005A6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892"/>
  </w:style>
  <w:style w:type="paragraph" w:styleId="Footer">
    <w:name w:val="footer"/>
    <w:basedOn w:val="Normal"/>
    <w:link w:val="FooterChar"/>
    <w:uiPriority w:val="99"/>
    <w:unhideWhenUsed/>
    <w:rsid w:val="005A6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892"/>
  </w:style>
  <w:style w:type="paragraph" w:styleId="BalloonText">
    <w:name w:val="Balloon Text"/>
    <w:basedOn w:val="Normal"/>
    <w:link w:val="BalloonTextChar"/>
    <w:uiPriority w:val="99"/>
    <w:semiHidden/>
    <w:unhideWhenUsed/>
    <w:rsid w:val="004C0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2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Hunt</dc:creator>
  <cp:keywords/>
  <dc:description/>
  <cp:lastModifiedBy>Lindsay Monk</cp:lastModifiedBy>
  <cp:revision>5</cp:revision>
  <cp:lastPrinted>2019-02-12T07:50:00Z</cp:lastPrinted>
  <dcterms:created xsi:type="dcterms:W3CDTF">2021-10-12T19:18:00Z</dcterms:created>
  <dcterms:modified xsi:type="dcterms:W3CDTF">2021-10-13T17:50:00Z</dcterms:modified>
</cp:coreProperties>
</file>